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62B27">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E62B27">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E1C00">
      <w:pPr>
        <w:pStyle w:val="ListParagraph"/>
        <w:numPr>
          <w:ilvl w:val="0"/>
          <w:numId w:val="2"/>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E1C00">
      <w:pPr>
        <w:pStyle w:val="ListParagraph"/>
        <w:numPr>
          <w:ilvl w:val="0"/>
          <w:numId w:val="2"/>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E1C00">
      <w:pPr>
        <w:pStyle w:val="ListParagraph"/>
        <w:numPr>
          <w:ilvl w:val="0"/>
          <w:numId w:val="2"/>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D76305" w:rsidRDefault="00D76305" w:rsidP="00E74CBE">
      <w:pPr>
        <w:pStyle w:val="Heading3"/>
      </w:pPr>
      <w:r>
        <w:t>Style</w:t>
      </w:r>
    </w:p>
    <w:p w:rsidR="00084F25" w:rsidRPr="00084F25" w:rsidRDefault="00084F25" w:rsidP="00084F25">
      <w:pPr>
        <w:pStyle w:val="Heading4"/>
      </w:pPr>
      <w:r>
        <w:t>Code Duplication</w:t>
      </w:r>
    </w:p>
    <w:p w:rsidR="00D76305" w:rsidRDefault="00D76305" w:rsidP="00D76305">
      <w:r>
        <w:t>As much as it pains me, there is much code duplication across scripts. This is in the attempt to keep scripts as standalone as possible. If the function you need is not the “main” function in its script, copy and paste it.</w:t>
      </w:r>
    </w:p>
    <w:p w:rsidR="00084F25" w:rsidRDefault="00084F25" w:rsidP="00084F25">
      <w:r>
        <w:lastRenderedPageBreak/>
        <w:t>For example, w</w:t>
      </w:r>
      <w:r w:rsidR="00D76305">
        <w:t xml:space="preserve">hile writing </w:t>
      </w:r>
      <w:proofErr w:type="spellStart"/>
      <w:r w:rsidR="00D76305" w:rsidRPr="00084F25">
        <w:rPr>
          <w:rStyle w:val="PlainTextChar"/>
        </w:rPr>
        <w:t>extend_exam</w:t>
      </w:r>
      <w:proofErr w:type="spellEnd"/>
      <w:r w:rsidR="00D76305">
        <w:t xml:space="preserve">, I realized that I already had </w:t>
      </w:r>
      <w:proofErr w:type="spellStart"/>
      <w:r w:rsidR="00D76305" w:rsidRPr="00084F25">
        <w:rPr>
          <w:rStyle w:val="PlainTextChar"/>
        </w:rPr>
        <w:t>name_exam</w:t>
      </w:r>
      <w:proofErr w:type="spellEnd"/>
      <w:r w:rsidR="00D76305">
        <w:t xml:space="preserve"> code in </w:t>
      </w:r>
      <w:proofErr w:type="spellStart"/>
      <w:r w:rsidR="00D76305" w:rsidRPr="00084F25">
        <w:rPr>
          <w:rStyle w:val="PlainTextChar"/>
        </w:rPr>
        <w:t>copy_exam</w:t>
      </w:r>
      <w:proofErr w:type="spellEnd"/>
      <w:r w:rsidR="00D76305">
        <w:t xml:space="preserve">. But instead of </w:t>
      </w:r>
      <w:r w:rsidR="00D76305" w:rsidRPr="00084F25">
        <w:rPr>
          <w:rStyle w:val="PlainTextChar"/>
        </w:rPr>
        <w:t xml:space="preserve">from </w:t>
      </w:r>
      <w:proofErr w:type="spellStart"/>
      <w:r w:rsidR="00D76305" w:rsidRPr="00084F25">
        <w:rPr>
          <w:rStyle w:val="PlainTextChar"/>
        </w:rPr>
        <w:t>copy_exam</w:t>
      </w:r>
      <w:proofErr w:type="spellEnd"/>
      <w:r w:rsidR="00D76305" w:rsidRPr="00084F25">
        <w:rPr>
          <w:rStyle w:val="PlainTextChar"/>
        </w:rPr>
        <w:t xml:space="preserve"> import </w:t>
      </w:r>
      <w:proofErr w:type="spellStart"/>
      <w:r w:rsidR="00D76305" w:rsidRPr="00084F25">
        <w:rPr>
          <w:rStyle w:val="PlainTextChar"/>
        </w:rPr>
        <w:t>name_exam</w:t>
      </w:r>
      <w:proofErr w:type="spellEnd"/>
      <w:r w:rsidR="00D76305">
        <w:t xml:space="preserve">, I copied and pasted </w:t>
      </w:r>
      <w:proofErr w:type="spellStart"/>
      <w:r w:rsidR="00D76305" w:rsidRPr="00084F25">
        <w:rPr>
          <w:rStyle w:val="PlainTextChar"/>
        </w:rPr>
        <w:t>name_exam</w:t>
      </w:r>
      <w:proofErr w:type="spellEnd"/>
      <w:r w:rsidR="00D76305">
        <w:t xml:space="preserve"> from </w:t>
      </w:r>
      <w:proofErr w:type="spellStart"/>
      <w:r w:rsidR="00D76305" w:rsidRPr="00084F25">
        <w:rPr>
          <w:rStyle w:val="PlainTextChar"/>
        </w:rPr>
        <w:t>copy_exam</w:t>
      </w:r>
      <w:proofErr w:type="spellEnd"/>
      <w:r w:rsidR="00D76305">
        <w:t xml:space="preserve"> into </w:t>
      </w:r>
      <w:proofErr w:type="spellStart"/>
      <w:r w:rsidR="00D76305" w:rsidRPr="00084F25">
        <w:rPr>
          <w:rStyle w:val="PlainTextChar"/>
        </w:rPr>
        <w:t>extend_exam</w:t>
      </w:r>
      <w:proofErr w:type="spellEnd"/>
      <w:r w:rsidR="00D76305">
        <w:t>.</w:t>
      </w:r>
    </w:p>
    <w:p w:rsidR="00D76305" w:rsidRDefault="00084F25" w:rsidP="00084F25">
      <w:r>
        <w:t>As another example, t</w:t>
      </w:r>
      <w:r w:rsidR="00E74CBE">
        <w:t xml:space="preserve">he </w:t>
      </w:r>
      <w:proofErr w:type="spellStart"/>
      <w:r w:rsidR="00E74CBE" w:rsidRPr="00084F25">
        <w:rPr>
          <w:rStyle w:val="PlainTextChar"/>
        </w:rPr>
        <w:t>export_dvh_curves</w:t>
      </w:r>
      <w:proofErr w:type="spellEnd"/>
      <w:r w:rsidR="00E74CBE">
        <w:t xml:space="preserve"> </w:t>
      </w:r>
      <w:r>
        <w:t xml:space="preserve">script </w:t>
      </w:r>
      <w:r w:rsidR="00E74CBE">
        <w:t xml:space="preserve">needs a geometry ROI that outlines the dose grid. The </w:t>
      </w:r>
      <w:proofErr w:type="spellStart"/>
      <w:r w:rsidR="00E74CBE" w:rsidRPr="00084F25">
        <w:rPr>
          <w:rStyle w:val="PlainTextChar"/>
        </w:rPr>
        <w:t>dose_grid_box</w:t>
      </w:r>
      <w:proofErr w:type="spellEnd"/>
      <w:r w:rsidR="00E74CBE">
        <w:t xml:space="preserve"> script does exactly this, so </w:t>
      </w:r>
      <w:proofErr w:type="spellStart"/>
      <w:r w:rsidR="00E74CBE" w:rsidRPr="00084F25">
        <w:rPr>
          <w:rStyle w:val="PlainTextChar"/>
        </w:rPr>
        <w:t>export_dvh_curves</w:t>
      </w:r>
      <w:proofErr w:type="spellEnd"/>
      <w:r w:rsidR="00E74CBE">
        <w:t xml:space="preserve"> imports the </w:t>
      </w:r>
      <w:proofErr w:type="spellStart"/>
      <w:r w:rsidR="00E74CBE" w:rsidRPr="00084F25">
        <w:rPr>
          <w:rStyle w:val="PlainTextChar"/>
        </w:rPr>
        <w:t>dose_grid_box</w:t>
      </w:r>
      <w:proofErr w:type="spellEnd"/>
      <w:r w:rsidR="00E74CBE">
        <w:t xml:space="preserve"> function from the </w:t>
      </w:r>
      <w:proofErr w:type="spellStart"/>
      <w:r w:rsidR="00E74CBE" w:rsidRPr="00084F25">
        <w:rPr>
          <w:rStyle w:val="PlainTextChar"/>
        </w:rPr>
        <w:t>dose_grid_box</w:t>
      </w:r>
      <w:proofErr w:type="spellEnd"/>
      <w:r w:rsidR="00E74CBE">
        <w:t xml:space="preserve"> script.</w:t>
      </w:r>
    </w:p>
    <w:p w:rsidR="00084F25" w:rsidRDefault="00084F25" w:rsidP="00084F25">
      <w:pPr>
        <w:pStyle w:val="Heading4"/>
      </w:pPr>
      <w:r>
        <w:t>Parameters</w:t>
      </w:r>
    </w:p>
    <w:p w:rsidR="00084F25" w:rsidRPr="00D76305" w:rsidRDefault="00084F25" w:rsidP="00084F25">
      <w:r>
        <w:t>We try not to parameterize “main” functions, so that they can easily be called from the blurb.</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lastRenderedPageBreak/>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5E1C00">
      <w:pPr>
        <w:pStyle w:val="ListParagraph"/>
        <w:numPr>
          <w:ilvl w:val="0"/>
          <w:numId w:val="15"/>
        </w:numPr>
      </w:pPr>
      <w:r>
        <w:t>A case is open.</w:t>
      </w:r>
    </w:p>
    <w:p w:rsidR="006B284F" w:rsidRDefault="006B284F" w:rsidP="005E1C00">
      <w:pPr>
        <w:pStyle w:val="ListParagraph"/>
        <w:numPr>
          <w:ilvl w:val="0"/>
          <w:numId w:val="15"/>
        </w:numPr>
      </w:pPr>
      <w:r>
        <w:t>The open case has at least one exam.</w:t>
      </w:r>
    </w:p>
    <w:p w:rsidR="006B284F" w:rsidRDefault="006B284F" w:rsidP="005E1C00">
      <w:pPr>
        <w:pStyle w:val="ListParagraph"/>
        <w:numPr>
          <w:ilvl w:val="0"/>
          <w:numId w:val="15"/>
        </w:numPr>
      </w:pPr>
      <w:r>
        <w:t>The current exam has an external geometry.</w:t>
      </w:r>
    </w:p>
    <w:p w:rsidR="006B284F" w:rsidRDefault="006B284F" w:rsidP="005E1C00">
      <w:pPr>
        <w:pStyle w:val="ListParagraph"/>
        <w:numPr>
          <w:ilvl w:val="0"/>
          <w:numId w:val="15"/>
        </w:numPr>
      </w:pPr>
      <w:r>
        <w:t>The external geometry on the current exam is unapproved.</w:t>
      </w:r>
    </w:p>
    <w:p w:rsidR="006B284F" w:rsidRDefault="006B284F" w:rsidP="005E1C00">
      <w:pPr>
        <w:pStyle w:val="ListParagraph"/>
        <w:numPr>
          <w:ilvl w:val="0"/>
          <w:numId w:val="15"/>
        </w:numPr>
      </w:pPr>
      <w:r>
        <w:t>The couch ROIs exist in the current case.</w:t>
      </w:r>
    </w:p>
    <w:p w:rsidR="006B284F" w:rsidRDefault="006B284F" w:rsidP="005E1C00">
      <w:pPr>
        <w:pStyle w:val="ListParagraph"/>
        <w:numPr>
          <w:ilvl w:val="0"/>
          <w:numId w:val="15"/>
        </w:numPr>
      </w:pPr>
      <w:r>
        <w:t>The current exam has both couch geometries.</w:t>
      </w:r>
    </w:p>
    <w:p w:rsidR="006B284F" w:rsidRDefault="006B284F" w:rsidP="005E1C00">
      <w:pPr>
        <w:pStyle w:val="ListParagraph"/>
        <w:numPr>
          <w:ilvl w:val="0"/>
          <w:numId w:val="15"/>
        </w:numPr>
      </w:pPr>
      <w:r>
        <w:t>The current exam has a localization geometry.</w:t>
      </w:r>
    </w:p>
    <w:p w:rsidR="006B284F" w:rsidRDefault="006B284F" w:rsidP="005E1C00">
      <w:pPr>
        <w:pStyle w:val="ListParagraph"/>
        <w:numPr>
          <w:ilvl w:val="0"/>
          <w:numId w:val="15"/>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5E1C00">
      <w:pPr>
        <w:pStyle w:val="ListParagraph"/>
        <w:numPr>
          <w:ilvl w:val="0"/>
          <w:numId w:val="15"/>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E62B2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65.75pt">
            <v:imagedata r:id="rId18" o:title="external_before_script"/>
          </v:shape>
        </w:pict>
      </w:r>
    </w:p>
    <w:p w:rsidR="005B34AF" w:rsidRDefault="005B34AF" w:rsidP="005B34AF">
      <w:r>
        <w:t>After running the script, we</w:t>
      </w:r>
      <w:r w:rsidR="001A3539">
        <w:t xml:space="preserve"> have the modified external:</w:t>
      </w:r>
      <w:r w:rsidR="00E62B27">
        <w:pict>
          <v:shape id="_x0000_i1026" type="#_x0000_t75" style="width:467.25pt;height:166.5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E62B27" w:rsidP="005B34AF">
      <w:r>
        <w:lastRenderedPageBreak/>
        <w:pict>
          <v:shape id="_x0000_i1027" type="#_x0000_t75" style="width:467.25pt;height:16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5E1C00">
      <w:pPr>
        <w:pStyle w:val="ListParagraph"/>
        <w:numPr>
          <w:ilvl w:val="0"/>
          <w:numId w:val="16"/>
        </w:numPr>
      </w:pPr>
      <w:r>
        <w:t>Add the couch if it doesn’t exist.</w:t>
      </w:r>
    </w:p>
    <w:p w:rsidR="0007647D" w:rsidRDefault="0007647D" w:rsidP="005E1C00">
      <w:pPr>
        <w:pStyle w:val="ListParagraph"/>
        <w:numPr>
          <w:ilvl w:val="0"/>
          <w:numId w:val="16"/>
        </w:numPr>
      </w:pPr>
      <w:r>
        <w:t>Add the external geometry if it doesn’t exist.</w:t>
      </w:r>
    </w:p>
    <w:p w:rsidR="0007647D" w:rsidRDefault="0007647D" w:rsidP="005E1C00">
      <w:pPr>
        <w:pStyle w:val="ListParagraph"/>
        <w:numPr>
          <w:ilvl w:val="0"/>
          <w:numId w:val="16"/>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5E1C00">
      <w:pPr>
        <w:pStyle w:val="ListParagraph"/>
        <w:numPr>
          <w:ilvl w:val="0"/>
          <w:numId w:val="9"/>
        </w:numPr>
      </w:pPr>
      <w:r>
        <w:t>A patient is open.</w:t>
      </w:r>
    </w:p>
    <w:p w:rsidR="0096532B" w:rsidRDefault="0096532B" w:rsidP="005E1C00">
      <w:pPr>
        <w:pStyle w:val="ListParagraph"/>
        <w:numPr>
          <w:ilvl w:val="0"/>
          <w:numId w:val="9"/>
        </w:numPr>
      </w:pPr>
      <w:r>
        <w:t>A case is open.</w:t>
      </w:r>
    </w:p>
    <w:p w:rsidR="0096532B" w:rsidRDefault="0096532B" w:rsidP="005E1C00">
      <w:pPr>
        <w:pStyle w:val="ListParagraph"/>
        <w:numPr>
          <w:ilvl w:val="0"/>
          <w:numId w:val="9"/>
        </w:numPr>
      </w:pPr>
      <w:r>
        <w:t>A plan is open.</w:t>
      </w:r>
    </w:p>
    <w:p w:rsidR="0096532B" w:rsidRDefault="0096532B" w:rsidP="005E1C00">
      <w:pPr>
        <w:pStyle w:val="ListParagraph"/>
        <w:numPr>
          <w:ilvl w:val="0"/>
          <w:numId w:val="9"/>
        </w:numPr>
      </w:pPr>
      <w:r>
        <w:t>The open plan has at least one beam set.</w:t>
      </w:r>
    </w:p>
    <w:p w:rsidR="0096532B" w:rsidRDefault="0096532B" w:rsidP="005E1C00">
      <w:pPr>
        <w:pStyle w:val="ListParagraph"/>
        <w:numPr>
          <w:ilvl w:val="0"/>
          <w:numId w:val="9"/>
        </w:numPr>
      </w:pPr>
      <w:r>
        <w:t>The current beam set’s modality is photons.</w:t>
      </w:r>
    </w:p>
    <w:p w:rsidR="0096532B" w:rsidRPr="006B75A0" w:rsidRDefault="0096532B" w:rsidP="005E1C00">
      <w:pPr>
        <w:pStyle w:val="ListParagraph"/>
        <w:numPr>
          <w:ilvl w:val="0"/>
          <w:numId w:val="9"/>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5E1C00">
      <w:pPr>
        <w:pStyle w:val="ListParagraph"/>
        <w:numPr>
          <w:ilvl w:val="0"/>
          <w:numId w:val="12"/>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5E1C00">
      <w:pPr>
        <w:pStyle w:val="ListParagraph"/>
        <w:numPr>
          <w:ilvl w:val="0"/>
          <w:numId w:val="12"/>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5E1C00">
      <w:pPr>
        <w:pStyle w:val="ListParagraph"/>
        <w:numPr>
          <w:ilvl w:val="0"/>
          <w:numId w:val="12"/>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5E1C00">
      <w:pPr>
        <w:pStyle w:val="ListParagraph"/>
        <w:numPr>
          <w:ilvl w:val="0"/>
          <w:numId w:val="12"/>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5E1C00">
      <w:pPr>
        <w:pStyle w:val="ListParagraph"/>
        <w:numPr>
          <w:ilvl w:val="0"/>
          <w:numId w:val="12"/>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lastRenderedPageBreak/>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5E1C00">
      <w:pPr>
        <w:pStyle w:val="ListParagraph"/>
        <w:numPr>
          <w:ilvl w:val="0"/>
          <w:numId w:val="13"/>
        </w:numPr>
      </w:pPr>
      <w:r>
        <w:t>They match exactly</w:t>
      </w:r>
    </w:p>
    <w:p w:rsidR="00A56964" w:rsidRDefault="00A56964" w:rsidP="005E1C00">
      <w:pPr>
        <w:pStyle w:val="ListParagraph"/>
        <w:numPr>
          <w:ilvl w:val="0"/>
          <w:numId w:val="13"/>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5E1C00">
      <w:pPr>
        <w:pStyle w:val="ListParagraph"/>
        <w:numPr>
          <w:ilvl w:val="0"/>
          <w:numId w:val="13"/>
        </w:numPr>
      </w:pPr>
      <w:r>
        <w:t xml:space="preserve">They match with some “extra” information: </w:t>
      </w:r>
      <w:r w:rsidRPr="00A56964">
        <w:rPr>
          <w:rStyle w:val="PlainTextChar"/>
        </w:rPr>
        <w:t>^</w:t>
      </w:r>
      <w:r>
        <w:t xml:space="preserve"> plus the info</w:t>
      </w:r>
    </w:p>
    <w:p w:rsidR="00A56964" w:rsidRDefault="00A56964" w:rsidP="005E1C00">
      <w:pPr>
        <w:pStyle w:val="ListParagraph"/>
        <w:numPr>
          <w:ilvl w:val="0"/>
          <w:numId w:val="13"/>
        </w:numPr>
      </w:pPr>
      <w:r>
        <w:t>They match with a copy number in parentheses</w:t>
      </w:r>
    </w:p>
    <w:p w:rsidR="00153451" w:rsidRDefault="00153451" w:rsidP="005E1C00">
      <w:pPr>
        <w:pStyle w:val="ListParagraph"/>
        <w:numPr>
          <w:ilvl w:val="0"/>
          <w:numId w:val="13"/>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5E1C00">
      <w:pPr>
        <w:pStyle w:val="ListParagraph"/>
        <w:numPr>
          <w:ilvl w:val="0"/>
          <w:numId w:val="11"/>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5E1C00">
      <w:pPr>
        <w:pStyle w:val="ListParagraph"/>
        <w:numPr>
          <w:ilvl w:val="0"/>
          <w:numId w:val="11"/>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5E1C00">
      <w:pPr>
        <w:pStyle w:val="ListParagraph"/>
        <w:numPr>
          <w:ilvl w:val="0"/>
          <w:numId w:val="11"/>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5E1C00">
      <w:pPr>
        <w:pStyle w:val="ListParagraph"/>
        <w:numPr>
          <w:ilvl w:val="1"/>
          <w:numId w:val="11"/>
        </w:numPr>
      </w:pPr>
      <w:r>
        <w:t>If the Rx is to a target, the center of the target geometry</w:t>
      </w:r>
    </w:p>
    <w:p w:rsidR="000C2A77" w:rsidRDefault="000C2A77" w:rsidP="005E1C00">
      <w:pPr>
        <w:pStyle w:val="ListParagraph"/>
        <w:numPr>
          <w:ilvl w:val="1"/>
          <w:numId w:val="11"/>
        </w:numPr>
      </w:pPr>
      <w:r>
        <w:t>If the Rx is to a DSP, the DSP coordinates</w:t>
      </w:r>
    </w:p>
    <w:p w:rsidR="000C2A77" w:rsidRDefault="000C2A77" w:rsidP="005E1C00">
      <w:pPr>
        <w:pStyle w:val="ListParagraph"/>
        <w:numPr>
          <w:ilvl w:val="1"/>
          <w:numId w:val="11"/>
        </w:numPr>
      </w:pPr>
      <w:r>
        <w:t>If the Rx is to a site that is not a DSP, the coordinate of max dose</w:t>
      </w:r>
    </w:p>
    <w:p w:rsidR="00DE170C" w:rsidRPr="000C2A77" w:rsidRDefault="000C2A77" w:rsidP="005E1C00">
      <w:pPr>
        <w:pStyle w:val="ListParagraph"/>
        <w:numPr>
          <w:ilvl w:val="1"/>
          <w:numId w:val="11"/>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5E1C00">
      <w:pPr>
        <w:pStyle w:val="ListParagraph"/>
        <w:numPr>
          <w:ilvl w:val="0"/>
          <w:numId w:val="10"/>
        </w:numPr>
      </w:pPr>
      <w:r>
        <w:t>Goals that do not match the above formats</w:t>
      </w:r>
    </w:p>
    <w:p w:rsidR="00885609" w:rsidRDefault="00885609" w:rsidP="005E1C00">
      <w:pPr>
        <w:pStyle w:val="ListParagraph"/>
        <w:numPr>
          <w:ilvl w:val="0"/>
          <w:numId w:val="10"/>
        </w:numPr>
      </w:pPr>
      <w:r>
        <w:t xml:space="preserve">Volume-to-spare goals </w:t>
      </w:r>
      <w:r w:rsidR="000C2A77">
        <w:t>for which geometries are empty</w:t>
      </w:r>
    </w:p>
    <w:p w:rsidR="000C2A77" w:rsidRDefault="000C2A77" w:rsidP="005E1C00">
      <w:pPr>
        <w:pStyle w:val="ListParagraph"/>
        <w:numPr>
          <w:ilvl w:val="0"/>
          <w:numId w:val="10"/>
        </w:numPr>
      </w:pPr>
      <w:r>
        <w:t>Volume-to-spare goals for which the volume to spare is larger than the geometry volume</w:t>
      </w:r>
    </w:p>
    <w:p w:rsidR="000C2A77" w:rsidRDefault="000C2A77" w:rsidP="005E1C00">
      <w:pPr>
        <w:pStyle w:val="ListParagraph"/>
        <w:numPr>
          <w:ilvl w:val="0"/>
          <w:numId w:val="10"/>
        </w:numPr>
      </w:pPr>
      <w:r>
        <w:t>Ipsilateral/contralateral goals for which the Rx side could not be determined</w:t>
      </w:r>
    </w:p>
    <w:p w:rsidR="000C2A77" w:rsidRDefault="000C2A77" w:rsidP="005E1C00">
      <w:pPr>
        <w:pStyle w:val="ListParagraph"/>
        <w:numPr>
          <w:ilvl w:val="0"/>
          <w:numId w:val="10"/>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lastRenderedPageBreak/>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5E1C00">
      <w:pPr>
        <w:pStyle w:val="ListParagraph"/>
        <w:numPr>
          <w:ilvl w:val="0"/>
          <w:numId w:val="9"/>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5E1C00">
      <w:pPr>
        <w:pStyle w:val="ListParagraph"/>
        <w:numPr>
          <w:ilvl w:val="0"/>
          <w:numId w:val="9"/>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5E1C00">
      <w:pPr>
        <w:pStyle w:val="ListParagraph"/>
        <w:numPr>
          <w:ilvl w:val="0"/>
          <w:numId w:val="7"/>
        </w:numPr>
      </w:pPr>
      <w:r>
        <w:t xml:space="preserve">The script launches with </w:t>
      </w:r>
      <w:r w:rsidR="009F0CD7">
        <w:t xml:space="preserve">the </w:t>
      </w:r>
      <w:r>
        <w:t>following window:</w:t>
      </w:r>
    </w:p>
    <w:p w:rsidR="00FB3DA2" w:rsidRDefault="00FB3DA2" w:rsidP="005E1C00">
      <w:pPr>
        <w:pStyle w:val="ListParagraph"/>
        <w:numPr>
          <w:ilvl w:val="1"/>
          <w:numId w:val="8"/>
        </w:numPr>
      </w:pPr>
      <w:r>
        <w:t>By default, the existing goals in a plan are deleted and replaced with the ones from the selected templates.</w:t>
      </w:r>
    </w:p>
    <w:p w:rsidR="009F0CD7" w:rsidRDefault="00FB3DA2" w:rsidP="005E1C00">
      <w:pPr>
        <w:pStyle w:val="ListParagraph"/>
        <w:numPr>
          <w:ilvl w:val="1"/>
          <w:numId w:val="8"/>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w:lastRenderedPageBreak/>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E62B27" w:rsidRPr="009F0CD7" w:rsidRDefault="00E62B2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E62B27" w:rsidRPr="009F0CD7" w:rsidRDefault="00E62B2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E62B27" w:rsidRPr="009F0CD7" w:rsidRDefault="00E62B2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E62B27" w:rsidRPr="009F0CD7" w:rsidRDefault="00E62B2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5E1C00">
      <w:pPr>
        <w:pStyle w:val="ListParagraph"/>
        <w:numPr>
          <w:ilvl w:val="0"/>
          <w:numId w:val="8"/>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5E1C00">
      <w:pPr>
        <w:pStyle w:val="ListParagraph"/>
        <w:numPr>
          <w:ilvl w:val="0"/>
          <w:numId w:val="8"/>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5E1C00">
      <w:pPr>
        <w:pStyle w:val="ListParagraph"/>
        <w:numPr>
          <w:ilvl w:val="0"/>
          <w:numId w:val="14"/>
        </w:numPr>
      </w:pPr>
      <w:r>
        <w:t>Allow user to select which notes from the selected templates apply.</w:t>
      </w:r>
    </w:p>
    <w:p w:rsidR="00281337" w:rsidRDefault="00281337" w:rsidP="005E1C00">
      <w:pPr>
        <w:pStyle w:val="ListParagraph"/>
        <w:numPr>
          <w:ilvl w:val="0"/>
          <w:numId w:val="14"/>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5E1C00">
      <w:pPr>
        <w:pStyle w:val="ListParagraph"/>
        <w:numPr>
          <w:ilvl w:val="0"/>
          <w:numId w:val="14"/>
        </w:numPr>
      </w:pPr>
      <w:r>
        <w:t>Make the visualization priorities unique.</w:t>
      </w:r>
    </w:p>
    <w:p w:rsidR="00596FAC" w:rsidRDefault="00596FAC" w:rsidP="005E1C00">
      <w:pPr>
        <w:pStyle w:val="ListParagraph"/>
        <w:numPr>
          <w:ilvl w:val="0"/>
          <w:numId w:val="14"/>
        </w:numPr>
      </w:pPr>
      <w:r>
        <w:t xml:space="preserve">Add Jiang 3-5 </w:t>
      </w:r>
      <w:proofErr w:type="spellStart"/>
      <w:r>
        <w:t>Fx</w:t>
      </w:r>
      <w:proofErr w:type="spellEnd"/>
      <w:r>
        <w:t xml:space="preserve"> SRS Brain</w:t>
      </w:r>
      <w:r w:rsidR="00FC5072">
        <w:t xml:space="preserve"> and others.</w:t>
      </w:r>
    </w:p>
    <w:p w:rsidR="00FC5072" w:rsidRPr="00281337" w:rsidRDefault="00FC5072" w:rsidP="005E1C00">
      <w:pPr>
        <w:pStyle w:val="ListParagraph"/>
        <w:numPr>
          <w:ilvl w:val="0"/>
          <w:numId w:val="14"/>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5E1C00">
      <w:pPr>
        <w:pStyle w:val="ListParagraph"/>
        <w:numPr>
          <w:ilvl w:val="0"/>
          <w:numId w:val="17"/>
        </w:numPr>
      </w:pPr>
      <w:r>
        <w:t>A patient is open.</w:t>
      </w:r>
    </w:p>
    <w:p w:rsidR="00957777" w:rsidRDefault="00957777" w:rsidP="005E1C00">
      <w:pPr>
        <w:pStyle w:val="ListParagraph"/>
        <w:numPr>
          <w:ilvl w:val="0"/>
          <w:numId w:val="17"/>
        </w:numPr>
      </w:pPr>
      <w:r>
        <w:t>A case is open.</w:t>
      </w:r>
    </w:p>
    <w:p w:rsidR="00957777" w:rsidRDefault="00957777" w:rsidP="005E1C00">
      <w:pPr>
        <w:pStyle w:val="ListParagraph"/>
        <w:numPr>
          <w:ilvl w:val="0"/>
          <w:numId w:val="17"/>
        </w:numPr>
      </w:pPr>
      <w:r>
        <w:t>The current case has at least one exam.</w:t>
      </w:r>
    </w:p>
    <w:p w:rsidR="00957777" w:rsidRDefault="00957777" w:rsidP="005E1C00">
      <w:pPr>
        <w:pStyle w:val="ListParagraph"/>
        <w:numPr>
          <w:ilvl w:val="0"/>
          <w:numId w:val="17"/>
        </w:numPr>
      </w:pPr>
      <w:r>
        <w:t>The patient position of the current exam is HFS, HFP, or FFS.</w:t>
      </w:r>
    </w:p>
    <w:p w:rsidR="00957777" w:rsidRPr="001221D1" w:rsidRDefault="00957777" w:rsidP="005E1C00">
      <w:pPr>
        <w:pStyle w:val="ListParagraph"/>
        <w:numPr>
          <w:ilvl w:val="0"/>
          <w:numId w:val="17"/>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E62B27" w:rsidRPr="00EE7E3A" w:rsidRDefault="00E62B27">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E62B27" w:rsidRPr="00EE7E3A" w:rsidRDefault="00E62B27">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5E1C00">
      <w:pPr>
        <w:pStyle w:val="ListParagraph"/>
        <w:numPr>
          <w:ilvl w:val="0"/>
          <w:numId w:val="30"/>
        </w:numPr>
      </w:pPr>
      <w:r>
        <w:t>A case is open.</w:t>
      </w:r>
    </w:p>
    <w:p w:rsidR="00C83EEF" w:rsidRDefault="00C83EEF" w:rsidP="005E1C00">
      <w:pPr>
        <w:pStyle w:val="ListParagraph"/>
        <w:numPr>
          <w:ilvl w:val="0"/>
          <w:numId w:val="30"/>
        </w:numPr>
      </w:pPr>
      <w:r>
        <w:t>The open case contains at least one exam.</w:t>
      </w:r>
    </w:p>
    <w:p w:rsidR="00C83EEF" w:rsidRDefault="00C83EEF" w:rsidP="005E1C00">
      <w:pPr>
        <w:pStyle w:val="ListParagraph"/>
        <w:numPr>
          <w:ilvl w:val="0"/>
          <w:numId w:val="30"/>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5E1C00">
      <w:pPr>
        <w:pStyle w:val="ListParagraph"/>
        <w:numPr>
          <w:ilvl w:val="0"/>
          <w:numId w:val="32"/>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5E1C00">
      <w:pPr>
        <w:pStyle w:val="ListParagraph"/>
        <w:numPr>
          <w:ilvl w:val="0"/>
          <w:numId w:val="32"/>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5E1C00">
      <w:pPr>
        <w:pStyle w:val="ListParagraph"/>
        <w:numPr>
          <w:ilvl w:val="0"/>
          <w:numId w:val="32"/>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5E1C00">
      <w:pPr>
        <w:pStyle w:val="ListParagraph"/>
        <w:numPr>
          <w:ilvl w:val="0"/>
          <w:numId w:val="31"/>
        </w:numPr>
      </w:pPr>
      <w:r>
        <w:t>Center POIs in addition to ROIs.</w:t>
      </w:r>
    </w:p>
    <w:p w:rsidR="008C5553" w:rsidRPr="00E04FB9" w:rsidRDefault="008C5553" w:rsidP="005E1C00">
      <w:pPr>
        <w:pStyle w:val="ListParagraph"/>
        <w:numPr>
          <w:ilvl w:val="0"/>
          <w:numId w:val="31"/>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E62B27" w:rsidRPr="009767A0" w:rsidRDefault="00E62B2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E62B27" w:rsidRPr="009767A0" w:rsidRDefault="00E62B2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E62B27" w:rsidRPr="009767A0" w:rsidRDefault="00E62B2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5E1C00">
      <w:pPr>
        <w:pStyle w:val="ListParagraph"/>
        <w:numPr>
          <w:ilvl w:val="0"/>
          <w:numId w:val="18"/>
        </w:numPr>
      </w:pPr>
      <w:r>
        <w:t>A case is open.</w:t>
      </w:r>
    </w:p>
    <w:p w:rsidR="00CB5EE7" w:rsidRDefault="00CB5EE7" w:rsidP="005E1C00">
      <w:pPr>
        <w:pStyle w:val="ListParagraph"/>
        <w:numPr>
          <w:ilvl w:val="0"/>
          <w:numId w:val="18"/>
        </w:numPr>
      </w:pPr>
      <w:r>
        <w:t>The current case has at least one exam.</w:t>
      </w:r>
    </w:p>
    <w:p w:rsidR="00CB5EE7" w:rsidRDefault="00CB5EE7" w:rsidP="005E1C00">
      <w:pPr>
        <w:pStyle w:val="ListParagraph"/>
        <w:numPr>
          <w:ilvl w:val="0"/>
          <w:numId w:val="18"/>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5E1C00">
      <w:pPr>
        <w:pStyle w:val="ListParagraph"/>
        <w:numPr>
          <w:ilvl w:val="0"/>
          <w:numId w:val="22"/>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5E1C00">
      <w:pPr>
        <w:pStyle w:val="ListParagraph"/>
        <w:numPr>
          <w:ilvl w:val="0"/>
          <w:numId w:val="22"/>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5E1C00">
      <w:pPr>
        <w:pStyle w:val="ListParagraph"/>
        <w:numPr>
          <w:ilvl w:val="0"/>
          <w:numId w:val="19"/>
        </w:numPr>
      </w:pPr>
      <w:r>
        <w:t>Add external ROI if it doesn’t exist.</w:t>
      </w:r>
    </w:p>
    <w:p w:rsidR="00A91CDA" w:rsidRDefault="00A91CDA" w:rsidP="005E1C00">
      <w:pPr>
        <w:pStyle w:val="ListParagraph"/>
        <w:numPr>
          <w:ilvl w:val="0"/>
          <w:numId w:val="19"/>
        </w:numPr>
      </w:pPr>
      <w:r>
        <w:t>Add external geometry if it is empty.</w:t>
      </w:r>
    </w:p>
    <w:p w:rsidR="00A91CDA" w:rsidRDefault="00A91CDA" w:rsidP="005E1C00">
      <w:pPr>
        <w:pStyle w:val="ListParagraph"/>
        <w:numPr>
          <w:ilvl w:val="0"/>
          <w:numId w:val="19"/>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5E1C00">
      <w:pPr>
        <w:pStyle w:val="ListParagraph"/>
        <w:numPr>
          <w:ilvl w:val="0"/>
          <w:numId w:val="24"/>
        </w:numPr>
      </w:pPr>
      <w:r>
        <w:t>A case is open.</w:t>
      </w:r>
    </w:p>
    <w:p w:rsidR="00EA2D72" w:rsidRDefault="00EA2D72" w:rsidP="005E1C00">
      <w:pPr>
        <w:pStyle w:val="ListParagraph"/>
        <w:numPr>
          <w:ilvl w:val="0"/>
          <w:numId w:val="24"/>
        </w:numPr>
      </w:pPr>
      <w:r>
        <w:t>The open case has at least one exam.</w:t>
      </w:r>
    </w:p>
    <w:p w:rsidR="00EA2D72" w:rsidRDefault="00EA2D72" w:rsidP="005E1C00">
      <w:pPr>
        <w:pStyle w:val="ListParagraph"/>
        <w:numPr>
          <w:ilvl w:val="0"/>
          <w:numId w:val="24"/>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5E1C00">
      <w:pPr>
        <w:pStyle w:val="ListParagraph"/>
        <w:numPr>
          <w:ilvl w:val="0"/>
          <w:numId w:val="25"/>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5E1C00">
      <w:pPr>
        <w:pStyle w:val="ListParagraph"/>
        <w:numPr>
          <w:ilvl w:val="0"/>
          <w:numId w:val="25"/>
        </w:numPr>
      </w:pPr>
      <w:r w:rsidRPr="004022A0">
        <w:rPr>
          <w:rStyle w:val="PlainTextChar"/>
        </w:rPr>
        <w:t>ABS Contours</w:t>
      </w:r>
      <w:r>
        <w:t xml:space="preserve">: Contours </w:t>
      </w:r>
      <w:r w:rsidR="001C11F5">
        <w:t>created with the HFS abdomen atlas</w:t>
      </w:r>
    </w:p>
    <w:p w:rsidR="001C11F5" w:rsidRDefault="001C11F5" w:rsidP="005E1C00">
      <w:pPr>
        <w:pStyle w:val="ListParagraph"/>
        <w:numPr>
          <w:ilvl w:val="0"/>
          <w:numId w:val="25"/>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5E1C00">
      <w:pPr>
        <w:pStyle w:val="ListParagraph"/>
        <w:numPr>
          <w:ilvl w:val="0"/>
          <w:numId w:val="20"/>
        </w:numPr>
      </w:pPr>
      <w:r>
        <w:t>A patient is open.</w:t>
      </w:r>
    </w:p>
    <w:p w:rsidR="00DC1F82" w:rsidRDefault="00DC1F82" w:rsidP="005E1C00">
      <w:pPr>
        <w:pStyle w:val="ListParagraph"/>
        <w:numPr>
          <w:ilvl w:val="0"/>
          <w:numId w:val="20"/>
        </w:numPr>
      </w:pPr>
      <w:r>
        <w:t>A case is open.</w:t>
      </w:r>
    </w:p>
    <w:p w:rsidR="00DC1F82" w:rsidRDefault="00DC1F82" w:rsidP="005E1C00">
      <w:pPr>
        <w:pStyle w:val="ListParagraph"/>
        <w:numPr>
          <w:ilvl w:val="0"/>
          <w:numId w:val="20"/>
        </w:numPr>
      </w:pPr>
      <w:r>
        <w:t>A plan is open.</w:t>
      </w:r>
    </w:p>
    <w:p w:rsidR="00BA0D9A" w:rsidRDefault="00BA0D9A" w:rsidP="005E1C00">
      <w:pPr>
        <w:pStyle w:val="ListParagraph"/>
        <w:numPr>
          <w:ilvl w:val="0"/>
          <w:numId w:val="20"/>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5E1C00">
      <w:pPr>
        <w:pStyle w:val="ListParagraph"/>
        <w:numPr>
          <w:ilvl w:val="0"/>
          <w:numId w:val="29"/>
        </w:numPr>
      </w:pPr>
      <w:r>
        <w:t>A patient is open.</w:t>
      </w:r>
    </w:p>
    <w:p w:rsidR="008A61CE" w:rsidRDefault="008A61CE" w:rsidP="005E1C00">
      <w:pPr>
        <w:pStyle w:val="ListParagraph"/>
        <w:numPr>
          <w:ilvl w:val="0"/>
          <w:numId w:val="29"/>
        </w:numPr>
      </w:pPr>
      <w:r>
        <w:t>A plan is open.</w:t>
      </w:r>
    </w:p>
    <w:p w:rsidR="008A61CE" w:rsidRDefault="008A61CE" w:rsidP="005E1C00">
      <w:pPr>
        <w:pStyle w:val="ListParagraph"/>
        <w:numPr>
          <w:ilvl w:val="0"/>
          <w:numId w:val="29"/>
        </w:numPr>
      </w:pPr>
      <w:r>
        <w:t>The open plan has at least one beam set.</w:t>
      </w:r>
    </w:p>
    <w:p w:rsidR="008A61CE" w:rsidRDefault="008A61CE" w:rsidP="005E1C00">
      <w:pPr>
        <w:pStyle w:val="ListParagraph"/>
        <w:numPr>
          <w:ilvl w:val="0"/>
          <w:numId w:val="29"/>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E1C00">
      <w:pPr>
        <w:pStyle w:val="ListParagraph"/>
        <w:numPr>
          <w:ilvl w:val="0"/>
          <w:numId w:val="33"/>
        </w:numPr>
      </w:pPr>
      <w:r>
        <w:t>A patient is open.</w:t>
      </w:r>
    </w:p>
    <w:p w:rsidR="00585E2A" w:rsidRDefault="00585E2A" w:rsidP="005E1C00">
      <w:pPr>
        <w:pStyle w:val="ListParagraph"/>
        <w:numPr>
          <w:ilvl w:val="0"/>
          <w:numId w:val="33"/>
        </w:numPr>
      </w:pPr>
      <w:r>
        <w:t>A case is open.</w:t>
      </w:r>
    </w:p>
    <w:p w:rsidR="00585E2A" w:rsidRDefault="00585E2A" w:rsidP="005E1C00">
      <w:pPr>
        <w:pStyle w:val="ListParagraph"/>
        <w:numPr>
          <w:ilvl w:val="0"/>
          <w:numId w:val="33"/>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E62B27" w:rsidRDefault="00E62B27"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62B27" w:rsidRPr="009767A0" w:rsidRDefault="00E62B27"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E62B27" w:rsidRDefault="00E62B27"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62B27" w:rsidRPr="009767A0" w:rsidRDefault="00E62B27"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E62B27" w:rsidRPr="009767A0" w:rsidRDefault="00E62B27"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E62B27" w:rsidRPr="009767A0"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E62B27" w:rsidRPr="009767A0"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E62B27"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62B27" w:rsidRPr="009767A0"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E62B27"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62B27" w:rsidRPr="009767A0" w:rsidRDefault="00E62B27"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5E1C00">
      <w:pPr>
        <w:pStyle w:val="ListParagraph"/>
        <w:numPr>
          <w:ilvl w:val="0"/>
          <w:numId w:val="26"/>
        </w:numPr>
      </w:pPr>
      <w:r>
        <w:t>A patient is open.</w:t>
      </w:r>
    </w:p>
    <w:p w:rsidR="00B04A81" w:rsidRDefault="00B04A81" w:rsidP="005E1C00">
      <w:pPr>
        <w:pStyle w:val="ListParagraph"/>
        <w:numPr>
          <w:ilvl w:val="0"/>
          <w:numId w:val="26"/>
        </w:numPr>
      </w:pPr>
      <w:r>
        <w:t>A case is open.</w:t>
      </w:r>
    </w:p>
    <w:p w:rsidR="00B04A81" w:rsidRDefault="00B04A81" w:rsidP="005E1C00">
      <w:pPr>
        <w:pStyle w:val="ListParagraph"/>
        <w:numPr>
          <w:ilvl w:val="0"/>
          <w:numId w:val="26"/>
        </w:numPr>
      </w:pPr>
      <w:r>
        <w:t>There is at least one plan in the current case.</w:t>
      </w:r>
    </w:p>
    <w:p w:rsidR="00D3125A" w:rsidRDefault="00B04A81" w:rsidP="005E1C00">
      <w:pPr>
        <w:pStyle w:val="ListParagraph"/>
        <w:numPr>
          <w:ilvl w:val="0"/>
          <w:numId w:val="26"/>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5E1C00">
      <w:pPr>
        <w:pStyle w:val="ListParagraph"/>
        <w:numPr>
          <w:ilvl w:val="0"/>
          <w:numId w:val="27"/>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5E1C00">
      <w:pPr>
        <w:pStyle w:val="ListParagraph"/>
        <w:numPr>
          <w:ilvl w:val="0"/>
          <w:numId w:val="27"/>
        </w:numPr>
      </w:pPr>
      <w:r>
        <w:t xml:space="preserve">Objectives and constraints from </w:t>
      </w:r>
      <w:r w:rsidRPr="00D3125A">
        <w:rPr>
          <w:rStyle w:val="PlainTextChar"/>
        </w:rPr>
        <w:t>SBRT</w:t>
      </w:r>
    </w:p>
    <w:p w:rsidR="00D3125A" w:rsidRDefault="00D3125A" w:rsidP="005E1C00">
      <w:pPr>
        <w:pStyle w:val="ListParagraph"/>
        <w:numPr>
          <w:ilvl w:val="0"/>
          <w:numId w:val="27"/>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5E1C00">
      <w:pPr>
        <w:pStyle w:val="ListParagraph"/>
        <w:numPr>
          <w:ilvl w:val="0"/>
          <w:numId w:val="28"/>
        </w:numPr>
      </w:pPr>
      <w:r>
        <w:t>Support for multi-beam set plans. Currently, script assumes, without warning the user, that the current plan (to copy to) and each plan to copy from contains just one beam set.</w:t>
      </w:r>
    </w:p>
    <w:p w:rsidR="006B1961" w:rsidRDefault="006B1961" w:rsidP="005E1C00">
      <w:pPr>
        <w:pStyle w:val="ListParagraph"/>
        <w:numPr>
          <w:ilvl w:val="0"/>
          <w:numId w:val="28"/>
        </w:numPr>
      </w:pPr>
      <w:r>
        <w:t>Don’t add duplicate objectives and constraints.</w:t>
      </w:r>
    </w:p>
    <w:p w:rsidR="006B1961" w:rsidRPr="00D3125A" w:rsidRDefault="006B1961" w:rsidP="005E1C00">
      <w:pPr>
        <w:pStyle w:val="ListParagraph"/>
        <w:numPr>
          <w:ilvl w:val="0"/>
          <w:numId w:val="28"/>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5E1C00">
      <w:pPr>
        <w:pStyle w:val="ListParagraph"/>
        <w:numPr>
          <w:ilvl w:val="0"/>
          <w:numId w:val="6"/>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5E1C00">
      <w:pPr>
        <w:pStyle w:val="ListParagraph"/>
        <w:numPr>
          <w:ilvl w:val="0"/>
          <w:numId w:val="6"/>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5E1C00">
      <w:pPr>
        <w:pStyle w:val="ListParagraph"/>
        <w:numPr>
          <w:ilvl w:val="0"/>
          <w:numId w:val="21"/>
        </w:numPr>
      </w:pPr>
      <w:r>
        <w:t>If copying plan, c</w:t>
      </w:r>
      <w:r w:rsidR="00A54D63">
        <w:t>reate a new plan on the new CT. The new plan name is the same as the old, with a copy number for uniqueness.</w:t>
      </w:r>
    </w:p>
    <w:p w:rsidR="00A54D63" w:rsidRDefault="00A54D63" w:rsidP="005E1C00">
      <w:pPr>
        <w:pStyle w:val="ListParagraph"/>
        <w:numPr>
          <w:ilvl w:val="0"/>
          <w:numId w:val="21"/>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5E1C00">
      <w:pPr>
        <w:pStyle w:val="ListParagraph"/>
        <w:numPr>
          <w:ilvl w:val="0"/>
          <w:numId w:val="21"/>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E1C00">
      <w:pPr>
        <w:pStyle w:val="ListParagraph"/>
        <w:numPr>
          <w:ilvl w:val="1"/>
          <w:numId w:val="21"/>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E1C00">
      <w:pPr>
        <w:pStyle w:val="ListParagraph"/>
        <w:numPr>
          <w:ilvl w:val="1"/>
          <w:numId w:val="21"/>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E1C00">
      <w:pPr>
        <w:pStyle w:val="ListParagraph"/>
        <w:numPr>
          <w:ilvl w:val="1"/>
          <w:numId w:val="21"/>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5E1C00">
      <w:pPr>
        <w:pStyle w:val="ListParagraph"/>
        <w:numPr>
          <w:ilvl w:val="0"/>
          <w:numId w:val="21"/>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5E1C00">
      <w:pPr>
        <w:pStyle w:val="ListParagraph"/>
        <w:numPr>
          <w:ilvl w:val="0"/>
          <w:numId w:val="6"/>
        </w:numPr>
      </w:pPr>
      <w:r>
        <w:t>A patient is open.</w:t>
      </w:r>
    </w:p>
    <w:p w:rsidR="00DD4B3A" w:rsidRDefault="00DD4B3A" w:rsidP="005E1C00">
      <w:pPr>
        <w:pStyle w:val="ListParagraph"/>
        <w:numPr>
          <w:ilvl w:val="0"/>
          <w:numId w:val="6"/>
        </w:numPr>
      </w:pPr>
      <w:r>
        <w:t>A case is open.</w:t>
      </w:r>
    </w:p>
    <w:p w:rsidR="00DD4B3A" w:rsidRDefault="00DD4B3A" w:rsidP="005E1C00">
      <w:pPr>
        <w:pStyle w:val="ListParagraph"/>
        <w:numPr>
          <w:ilvl w:val="0"/>
          <w:numId w:val="6"/>
        </w:numPr>
      </w:pPr>
      <w:r>
        <w:t>If copying (as opposed to merging):</w:t>
      </w:r>
    </w:p>
    <w:p w:rsidR="00DD4B3A" w:rsidRDefault="00DD4B3A" w:rsidP="005E1C00">
      <w:pPr>
        <w:pStyle w:val="ListParagraph"/>
        <w:numPr>
          <w:ilvl w:val="1"/>
          <w:numId w:val="6"/>
        </w:numPr>
      </w:pPr>
      <w:r>
        <w:t>There is an external geometry on the planning exam of the plan that is being copied.</w:t>
      </w:r>
    </w:p>
    <w:p w:rsidR="00DD4B3A" w:rsidRDefault="00DD4B3A" w:rsidP="005E1C00">
      <w:pPr>
        <w:pStyle w:val="ListParagraph"/>
        <w:numPr>
          <w:ilvl w:val="1"/>
          <w:numId w:val="6"/>
        </w:numPr>
      </w:pPr>
      <w:r>
        <w:t>The plan to be copied has dose.</w:t>
      </w:r>
    </w:p>
    <w:p w:rsidR="005B05B2" w:rsidRDefault="00DD4B3A" w:rsidP="005E1C00">
      <w:pPr>
        <w:pStyle w:val="ListParagraph"/>
        <w:numPr>
          <w:ilvl w:val="1"/>
          <w:numId w:val="6"/>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5E1C00">
      <w:pPr>
        <w:pStyle w:val="ListParagraph"/>
        <w:numPr>
          <w:ilvl w:val="0"/>
          <w:numId w:val="23"/>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5E1C00">
      <w:pPr>
        <w:pStyle w:val="ListParagraph"/>
        <w:numPr>
          <w:ilvl w:val="0"/>
          <w:numId w:val="23"/>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5E1C00">
      <w:pPr>
        <w:pStyle w:val="ListParagraph"/>
        <w:numPr>
          <w:ilvl w:val="0"/>
          <w:numId w:val="3"/>
        </w:numPr>
      </w:pPr>
      <w:r>
        <w:t xml:space="preserve">Retain beam set and </w:t>
      </w:r>
      <w:proofErr w:type="spellStart"/>
      <w:r>
        <w:t>isocenter</w:t>
      </w:r>
      <w:proofErr w:type="spellEnd"/>
      <w:r>
        <w:t xml:space="preserve"> names. </w:t>
      </w:r>
    </w:p>
    <w:p w:rsidR="001A3539" w:rsidRPr="001A3539" w:rsidRDefault="001A3539" w:rsidP="005E1C00">
      <w:pPr>
        <w:pStyle w:val="ListParagraph"/>
        <w:numPr>
          <w:ilvl w:val="0"/>
          <w:numId w:val="3"/>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5E1C00">
      <w:pPr>
        <w:pStyle w:val="ListParagraph"/>
        <w:numPr>
          <w:ilvl w:val="0"/>
          <w:numId w:val="3"/>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5E1C00">
      <w:pPr>
        <w:pStyle w:val="ListParagraph"/>
        <w:numPr>
          <w:ilvl w:val="0"/>
          <w:numId w:val="3"/>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E62B27" w:rsidP="001A3539">
      <w:r>
        <w:pict>
          <v:shape id="_x0000_i1028" type="#_x0000_t75" style="width:135pt;height:124.5pt">
            <v:imagedata r:id="rId63" o:title="old_plan_beam_sets"/>
          </v:shape>
        </w:pict>
      </w:r>
      <w:r w:rsidR="00CC2427">
        <w:tab/>
      </w:r>
      <w:r>
        <w:pict>
          <v:shape id="_x0000_i1029" type="#_x0000_t75" style="width:173.25pt;height:123.75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E62B27" w:rsidP="001A3539">
      <w:r>
        <w:lastRenderedPageBreak/>
        <w:pict>
          <v:shape id="_x0000_i1030" type="#_x0000_t75" style="width:137.25pt;height:125.25pt">
            <v:imagedata r:id="rId65" o:title="new_plan_beam_sets_no_script"/>
          </v:shape>
        </w:pict>
      </w:r>
      <w:r w:rsidR="00CC2427">
        <w:tab/>
      </w:r>
      <w:r>
        <w:pict>
          <v:shape id="_x0000_i1031" type="#_x0000_t75" style="width:182.25pt;height:126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E62B27" w:rsidP="001A3539">
      <w:r>
        <w:pict>
          <v:shape id="_x0000_i1032" type="#_x0000_t75" style="width:135.75pt;height:126pt">
            <v:imagedata r:id="rId67" o:title="new_plan_beam_sets_with_script"/>
          </v:shape>
        </w:pict>
      </w:r>
      <w:r w:rsidR="00CC2427">
        <w:tab/>
      </w:r>
      <w:r>
        <w:pict>
          <v:shape id="_x0000_i1033" type="#_x0000_t75" style="width:183pt;height:125.2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2E488A" w:rsidRDefault="002E488A" w:rsidP="00581FDA">
      <w:pPr>
        <w:pStyle w:val="Heading3"/>
      </w:pPr>
      <w:r>
        <w:t>Assumptions</w:t>
      </w:r>
    </w:p>
    <w:p w:rsidR="002E488A" w:rsidRDefault="002E488A" w:rsidP="005E1C00">
      <w:pPr>
        <w:pStyle w:val="ListParagraph"/>
        <w:numPr>
          <w:ilvl w:val="0"/>
          <w:numId w:val="3"/>
        </w:numPr>
      </w:pPr>
      <w:r>
        <w:t>A patient is open.</w:t>
      </w:r>
    </w:p>
    <w:p w:rsidR="002E488A" w:rsidRDefault="002E488A" w:rsidP="005E1C00">
      <w:pPr>
        <w:pStyle w:val="ListParagraph"/>
        <w:numPr>
          <w:ilvl w:val="0"/>
          <w:numId w:val="3"/>
        </w:numPr>
      </w:pPr>
      <w:r>
        <w:t>A case is open.</w:t>
      </w:r>
    </w:p>
    <w:p w:rsidR="002E488A" w:rsidRDefault="002E488A" w:rsidP="005E1C00">
      <w:pPr>
        <w:pStyle w:val="ListParagraph"/>
        <w:numPr>
          <w:ilvl w:val="0"/>
          <w:numId w:val="3"/>
        </w:numPr>
      </w:pPr>
      <w:r>
        <w:t>A plan is open.</w:t>
      </w:r>
    </w:p>
    <w:p w:rsidR="002E488A" w:rsidRDefault="002E488A" w:rsidP="005E1C00">
      <w:pPr>
        <w:pStyle w:val="ListParagraph"/>
        <w:numPr>
          <w:ilvl w:val="0"/>
          <w:numId w:val="3"/>
        </w:numPr>
      </w:pPr>
      <w:r>
        <w:t>The open plan contains at least one beam set.</w:t>
      </w:r>
    </w:p>
    <w:p w:rsidR="002E488A" w:rsidRPr="002E488A" w:rsidRDefault="002E488A" w:rsidP="005E1C00">
      <w:pPr>
        <w:pStyle w:val="ListParagraph"/>
        <w:numPr>
          <w:ilvl w:val="0"/>
          <w:numId w:val="3"/>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 xml:space="preserve">SBRT </w:t>
      </w:r>
      <w:proofErr w:type="spellStart"/>
      <w:r w:rsidR="003B6DF0" w:rsidRPr="003B6DF0">
        <w:rPr>
          <w:rStyle w:val="PlainTextChar"/>
        </w:rPr>
        <w:t>Lung_</w:t>
      </w:r>
      <w:r w:rsidRPr="003B6DF0">
        <w:rPr>
          <w:rStyle w:val="PlainTextChar"/>
        </w:rPr>
        <w:t>L</w:t>
      </w:r>
      <w:proofErr w:type="spellEnd"/>
      <w:r>
        <w:t xml:space="preserve"> that has a single DQA plan called </w:t>
      </w:r>
      <w:r w:rsidRPr="003B6DF0">
        <w:rPr>
          <w:rStyle w:val="PlainTextChar"/>
        </w:rPr>
        <w:t xml:space="preserve">SBRT </w:t>
      </w:r>
      <w:proofErr w:type="spellStart"/>
      <w:r w:rsidRPr="003B6DF0">
        <w:rPr>
          <w:rStyle w:val="PlainTextChar"/>
        </w:rPr>
        <w:t>Lung_L</w:t>
      </w:r>
      <w:proofErr w:type="spellEnd"/>
      <w:r w:rsidRPr="003B6DF0">
        <w:rPr>
          <w:rStyle w:val="PlainTextChar"/>
        </w:rPr>
        <w:t xml:space="preserve"> DQA</w:t>
      </w:r>
      <w:r>
        <w:t xml:space="preserve">, the script would name the new DQA plan </w:t>
      </w:r>
      <w:r w:rsidRPr="003B6DF0">
        <w:rPr>
          <w:rStyle w:val="PlainTextChar"/>
        </w:rPr>
        <w:t xml:space="preserve">SBRT </w:t>
      </w:r>
      <w:proofErr w:type="spellStart"/>
      <w:r w:rsidRPr="003B6DF0">
        <w:rPr>
          <w:rStyle w:val="PlainTextChar"/>
        </w:rPr>
        <w:t>Lun</w:t>
      </w:r>
      <w:proofErr w:type="spellEnd"/>
      <w:r w:rsidRPr="003B6DF0">
        <w:rPr>
          <w:rStyle w:val="PlainTextChar"/>
        </w:rPr>
        <w:t xml:space="preserve">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w:t>
      </w:r>
      <w:proofErr w:type="spellStart"/>
      <w:r>
        <w:t>Gy</w:t>
      </w:r>
      <w:proofErr w:type="spellEnd"/>
      <w:r w:rsidR="002E488A">
        <w:t xml:space="preserve"> when the DQA plan is run. The electronics are 20 cm inferior to the center of the phantom, so the script warns the user if the dose at this point &gt;2 </w:t>
      </w:r>
      <w:proofErr w:type="spellStart"/>
      <w:r w:rsidR="002E488A">
        <w:t>Gy</w:t>
      </w:r>
      <w:proofErr w:type="spellEnd"/>
      <w:r w:rsidR="002E488A">
        <w:t>.</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E488A" w:rsidRDefault="002E488A" w:rsidP="00581FDA">
      <w:r>
        <w:t xml:space="preserve">Before running the script, the plan </w:t>
      </w:r>
      <w:r w:rsidRPr="003B6DF0">
        <w:rPr>
          <w:rStyle w:val="PlainTextChar"/>
        </w:rPr>
        <w:t>SBRT</w:t>
      </w:r>
      <w:r>
        <w:t xml:space="preserve"> has a DQA plan called </w:t>
      </w:r>
      <w:r w:rsidRPr="003B6DF0">
        <w:rPr>
          <w:rStyle w:val="PlainTextChar"/>
        </w:rPr>
        <w:t>SBRT DQA</w:t>
      </w:r>
      <w:r>
        <w:t>.</w:t>
      </w:r>
    </w:p>
    <w:p w:rsidR="002E488A" w:rsidRDefault="002E488A" w:rsidP="00581FDA">
      <w:r w:rsidRPr="002E488A">
        <w:rPr>
          <w:noProof/>
        </w:rPr>
        <w:drawing>
          <wp:inline distT="0" distB="0" distL="0" distR="0" wp14:anchorId="1D678F8D" wp14:editId="7EE3B887">
            <wp:extent cx="6858000" cy="4864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6410"/>
                    </a:xfrm>
                    <a:prstGeom prst="rect">
                      <a:avLst/>
                    </a:prstGeom>
                  </pic:spPr>
                </pic:pic>
              </a:graphicData>
            </a:graphic>
          </wp:inline>
        </w:drawing>
      </w:r>
    </w:p>
    <w:p w:rsidR="002B6A51" w:rsidRDefault="002B6A51" w:rsidP="00581FDA">
      <w:r>
        <w:t xml:space="preserve">After running the script, we have a new DQA plan called </w:t>
      </w:r>
      <w:r w:rsidRPr="003B6DF0">
        <w:rPr>
          <w:rStyle w:val="PlainTextChar"/>
        </w:rPr>
        <w:t>SBRT DQA (1)</w:t>
      </w:r>
      <w:r>
        <w:t>, and its RTPLAN and RTDOSE have been exported to a new folder.</w:t>
      </w:r>
    </w:p>
    <w:p w:rsidR="002B6A51" w:rsidRDefault="002B6A51" w:rsidP="00581FDA">
      <w:r w:rsidRPr="002B6A51">
        <w:rPr>
          <w:noProof/>
        </w:rPr>
        <w:drawing>
          <wp:inline distT="0" distB="0" distL="0" distR="0" wp14:anchorId="1D2FCFC1" wp14:editId="074BDBC8">
            <wp:extent cx="1138687" cy="576121"/>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64005" cy="588931"/>
                    </a:xfrm>
                    <a:prstGeom prst="rect">
                      <a:avLst/>
                    </a:prstGeom>
                  </pic:spPr>
                </pic:pic>
              </a:graphicData>
            </a:graphic>
          </wp:inline>
        </w:drawing>
      </w:r>
    </w:p>
    <w:p w:rsidR="002B6A51" w:rsidRDefault="002B6A51" w:rsidP="00581FDA">
      <w:r w:rsidRPr="002B6A51">
        <w:rPr>
          <w:noProof/>
        </w:rPr>
        <w:lastRenderedPageBreak/>
        <w:drawing>
          <wp:inline distT="0" distB="0" distL="0" distR="0" wp14:anchorId="246D7D78" wp14:editId="5DE08D46">
            <wp:extent cx="5167223" cy="10621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485" cy="1083583"/>
                    </a:xfrm>
                    <a:prstGeom prst="rect">
                      <a:avLst/>
                    </a:prstGeom>
                  </pic:spPr>
                </pic:pic>
              </a:graphicData>
            </a:graphic>
          </wp:inline>
        </w:drawing>
      </w:r>
    </w:p>
    <w:p w:rsidR="003B6DF0" w:rsidRDefault="003B6DF0" w:rsidP="003B6DF0">
      <w:pPr>
        <w:pStyle w:val="Heading3"/>
      </w:pPr>
      <w:r>
        <w:t>Coming Soon</w:t>
      </w:r>
    </w:p>
    <w:p w:rsidR="003B6DF0" w:rsidRDefault="003B6DF0" w:rsidP="005E1C00">
      <w:pPr>
        <w:pStyle w:val="ListParagraph"/>
        <w:numPr>
          <w:ilvl w:val="0"/>
          <w:numId w:val="34"/>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DA38F1" w:rsidRDefault="00DA38F1" w:rsidP="00DA38F1">
      <w:r>
        <w:t>Deletes all unapproved ROIs in the current case that are empty on all exams.</w:t>
      </w:r>
    </w:p>
    <w:p w:rsidR="00DA38F1" w:rsidRDefault="00DA38F1" w:rsidP="00DA38F1">
      <w:r>
        <w:t>Alerts the user of any empty ROIs that could not be deleted because they are part of an approved structure set or a beam set’s dependent approved structure set.</w:t>
      </w:r>
    </w:p>
    <w:p w:rsidR="00DA38F1" w:rsidRDefault="00DA38F1" w:rsidP="00DA38F1">
      <w:pPr>
        <w:pStyle w:val="Heading3"/>
      </w:pPr>
      <w:r>
        <w:t>Assumptions</w:t>
      </w:r>
    </w:p>
    <w:p w:rsidR="00DA38F1" w:rsidRPr="00DA38F1" w:rsidRDefault="00DA38F1" w:rsidP="005E1C00">
      <w:pPr>
        <w:pStyle w:val="ListParagraph"/>
        <w:numPr>
          <w:ilvl w:val="0"/>
          <w:numId w:val="34"/>
        </w:numPr>
      </w:pPr>
      <w:r>
        <w:t>A case is open.</w:t>
      </w:r>
    </w:p>
    <w:p w:rsidR="00F27A69" w:rsidRDefault="00F27A69" w:rsidP="00DA38F1">
      <w:pPr>
        <w:pStyle w:val="Heading3"/>
      </w:pPr>
      <w:r>
        <w:t>Example</w:t>
      </w:r>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rPr>
          <w:noProof/>
        </w:rPr>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8905" cy="2435587"/>
                    </a:xfrm>
                    <a:prstGeom prst="rect">
                      <a:avLst/>
                    </a:prstGeom>
                  </pic:spPr>
                </pic:pic>
              </a:graphicData>
            </a:graphic>
          </wp:inline>
        </w:drawing>
      </w:r>
      <w:r>
        <w:tab/>
      </w:r>
      <w:r w:rsidRPr="00DA38F1">
        <w:rPr>
          <w:noProof/>
        </w:rPr>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1236" cy="2401701"/>
                    </a:xfrm>
                    <a:prstGeom prst="rect">
                      <a:avLst/>
                    </a:prstGeom>
                  </pic:spPr>
                </pic:pic>
              </a:graphicData>
            </a:graphic>
          </wp:inline>
        </w:drawing>
      </w:r>
    </w:p>
    <w:p w:rsidR="00DA38F1" w:rsidRDefault="00DA38F1" w:rsidP="00AF1BE3">
      <w:r>
        <w:t>After running the script, the empty ROI has been deleted:</w:t>
      </w:r>
    </w:p>
    <w:p w:rsidR="00DA38F1" w:rsidRDefault="00DA38F1" w:rsidP="00AF1BE3">
      <w:r w:rsidRPr="00DA38F1">
        <w:rPr>
          <w:noProof/>
        </w:rPr>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64660" cy="2082284"/>
                    </a:xfrm>
                    <a:prstGeom prst="rect">
                      <a:avLst/>
                    </a:prstGeom>
                  </pic:spPr>
                </pic:pic>
              </a:graphicData>
            </a:graphic>
          </wp:inline>
        </w:drawing>
      </w:r>
    </w:p>
    <w:p w:rsidR="00DA38F1" w:rsidRDefault="00DA38F1" w:rsidP="00AF1BE3">
      <w:r>
        <w:t>The other ROIs are unaffected.</w:t>
      </w:r>
    </w:p>
    <w:p w:rsidR="00985580" w:rsidRDefault="00985580" w:rsidP="00985580">
      <w:pPr>
        <w:pStyle w:val="Heading3"/>
      </w:pPr>
      <w:r>
        <w:lastRenderedPageBreak/>
        <w:t>Coming Soon</w:t>
      </w:r>
    </w:p>
    <w:p w:rsidR="00985580" w:rsidRPr="00AF1BE3" w:rsidRDefault="00985580" w:rsidP="00985580">
      <w:pPr>
        <w:pStyle w:val="ListParagraph"/>
        <w:numPr>
          <w:ilvl w:val="0"/>
          <w:numId w:val="34"/>
        </w:numPr>
      </w:pPr>
      <w:r>
        <w:t>If a derived ROI depends on an empty ROI, only delete the empty ROI if the derived ROI is also empty.</w:t>
      </w:r>
    </w:p>
    <w:p w:rsidR="00026A46" w:rsidRDefault="002E79E3" w:rsidP="00026A46">
      <w:pPr>
        <w:pStyle w:val="Heading2"/>
        <w:rPr>
          <w:rFonts w:ascii="Consolas" w:hAnsi="Consolas"/>
        </w:rPr>
      </w:pPr>
      <w:bookmarkStart w:id="69" w:name="_Toc101533904"/>
      <w:r>
        <w:rPr>
          <w:rFonts w:ascii="Consolas" w:hAnsi="Consolas"/>
        </w:rPr>
        <w:t>Dose Grid Box</w:t>
      </w:r>
      <w:bookmarkEnd w:id="69"/>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6"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5E1C00">
      <w:pPr>
        <w:pStyle w:val="ListParagraph"/>
        <w:numPr>
          <w:ilvl w:val="0"/>
          <w:numId w:val="3"/>
        </w:numPr>
      </w:pPr>
      <w:r>
        <w:t>A case is open.</w:t>
      </w:r>
    </w:p>
    <w:p w:rsidR="00256687" w:rsidRDefault="00256687" w:rsidP="005E1C00">
      <w:pPr>
        <w:pStyle w:val="ListParagraph"/>
        <w:numPr>
          <w:ilvl w:val="0"/>
          <w:numId w:val="3"/>
        </w:numPr>
      </w:pPr>
      <w:r>
        <w:t>A beam set is open.</w:t>
      </w:r>
    </w:p>
    <w:p w:rsidR="00026A46" w:rsidRDefault="00026A46" w:rsidP="00026A46">
      <w:pPr>
        <w:pStyle w:val="Heading3"/>
      </w:pPr>
      <w:bookmarkStart w:id="70" w:name="_Spreadsheet_Filepath"/>
      <w:bookmarkStart w:id="71" w:name="_Toc101533905"/>
      <w:bookmarkEnd w:id="70"/>
      <w:r>
        <w:t>Example</w:t>
      </w:r>
      <w:bookmarkEnd w:id="71"/>
    </w:p>
    <w:p w:rsidR="00026A46" w:rsidRDefault="00026A46" w:rsidP="00026A46">
      <w:r>
        <w:t>The dose grid is faint:</w:t>
      </w:r>
      <w:r w:rsidR="00E62B27">
        <w:pict>
          <v:shape id="_x0000_i1034" type="#_x0000_t75" style="width:540pt;height:150.75pt">
            <v:imagedata r:id="rId77" o:title="dose_grid"/>
          </v:shape>
        </w:pict>
      </w:r>
    </w:p>
    <w:p w:rsidR="00026A46" w:rsidRDefault="00026A46" w:rsidP="00026A46">
      <w:r>
        <w:t>But the purple box is prominent!</w:t>
      </w:r>
    </w:p>
    <w:p w:rsidR="00026A46" w:rsidRPr="00026A46" w:rsidRDefault="00E62B27" w:rsidP="00026A46">
      <w:r>
        <w:pict>
          <v:shape id="_x0000_i1035" type="#_x0000_t75" style="width:539.25pt;height:166.5pt">
            <v:imagedata r:id="rId78" o:title="dose_grid_box"/>
          </v:shape>
        </w:pict>
      </w:r>
    </w:p>
    <w:p w:rsidR="00AF1BE3" w:rsidRDefault="00AF1BE3" w:rsidP="00AF1BE3">
      <w:pPr>
        <w:pStyle w:val="Heading2"/>
        <w:rPr>
          <w:rFonts w:ascii="Consolas" w:hAnsi="Consolas"/>
        </w:rPr>
      </w:pPr>
      <w:bookmarkStart w:id="72" w:name="_Toc101533906"/>
      <w:r w:rsidRPr="00AF1BE3">
        <w:rPr>
          <w:rFonts w:ascii="Consolas" w:hAnsi="Consolas"/>
        </w:rPr>
        <w:t>Exclude from MOSAIQ Export</w:t>
      </w:r>
      <w:bookmarkEnd w:id="72"/>
    </w:p>
    <w:p w:rsidR="00B0310E" w:rsidRPr="00B0310E" w:rsidRDefault="00B17545" w:rsidP="00B0310E">
      <w:bookmarkStart w:id="73" w:name="_Toc101533907"/>
      <w:r w:rsidRPr="00B17545">
        <w:t>Includes/excludes the current case's ROIs from export</w:t>
      </w:r>
      <w:r>
        <w:t xml:space="preserve">. </w:t>
      </w:r>
      <w:r w:rsidRPr="00B17545">
        <w:t>Makes visible all included ROIs and makes invisible all excluded ROIs.</w:t>
      </w:r>
    </w:p>
    <w:p w:rsidR="00B17545" w:rsidRDefault="00B17545" w:rsidP="00B17545">
      <w:r>
        <w:t>The following ROIs are always included:</w:t>
      </w:r>
    </w:p>
    <w:p w:rsidR="00B17545" w:rsidRDefault="00B17545" w:rsidP="005E1C00">
      <w:pPr>
        <w:pStyle w:val="ListParagraph"/>
        <w:numPr>
          <w:ilvl w:val="0"/>
          <w:numId w:val="37"/>
        </w:numPr>
      </w:pPr>
      <w:r>
        <w:lastRenderedPageBreak/>
        <w:t>ROIs with material defined (</w:t>
      </w:r>
      <w:proofErr w:type="spellStart"/>
      <w:r>
        <w:t>RayStation</w:t>
      </w:r>
      <w:proofErr w:type="spellEnd"/>
      <w:r>
        <w:t xml:space="preserve"> does not allow these to be excluded)</w:t>
      </w:r>
    </w:p>
    <w:p w:rsidR="00B17545" w:rsidRDefault="00B17545" w:rsidP="005E1C00">
      <w:pPr>
        <w:pStyle w:val="ListParagraph"/>
        <w:numPr>
          <w:ilvl w:val="0"/>
          <w:numId w:val="37"/>
        </w:numPr>
      </w:pPr>
      <w:proofErr w:type="spellStart"/>
      <w:r w:rsidRPr="00B0310E">
        <w:rPr>
          <w:rStyle w:val="PlainTextChar"/>
        </w:rPr>
        <w:t>SpinalCord</w:t>
      </w:r>
      <w:proofErr w:type="spellEnd"/>
      <w:r w:rsidR="00B0310E">
        <w:t>*</w:t>
      </w:r>
    </w:p>
    <w:p w:rsidR="00B17545" w:rsidRDefault="00B0310E" w:rsidP="005E1C00">
      <w:pPr>
        <w:pStyle w:val="ListParagraph"/>
        <w:numPr>
          <w:ilvl w:val="0"/>
          <w:numId w:val="37"/>
        </w:numPr>
      </w:pPr>
      <w:r>
        <w:t>Targets*</w:t>
      </w:r>
    </w:p>
    <w:p w:rsidR="00B0310E" w:rsidRDefault="00B0310E" w:rsidP="005E1C00">
      <w:pPr>
        <w:pStyle w:val="ListParagraph"/>
        <w:numPr>
          <w:ilvl w:val="0"/>
          <w:numId w:val="37"/>
        </w:numPr>
      </w:pPr>
      <w:r>
        <w:t>External*</w:t>
      </w:r>
    </w:p>
    <w:p w:rsidR="00B0310E" w:rsidRDefault="00B0310E" w:rsidP="00B0310E">
      <w:r>
        <w:t>*If a plan is open, empty geometries on the planning exam are excluded. If a plan is not open but an exam is, empty geometries on that exam are excluded.</w:t>
      </w:r>
    </w:p>
    <w:p w:rsidR="00B17545" w:rsidRDefault="00B17545" w:rsidP="00B17545">
      <w:r>
        <w:t>The following ROIs are always excluded (if they don’t have materials defined):</w:t>
      </w:r>
    </w:p>
    <w:p w:rsidR="00B17545" w:rsidRDefault="00B17545" w:rsidP="005E1C00">
      <w:pPr>
        <w:pStyle w:val="ListParagraph"/>
        <w:numPr>
          <w:ilvl w:val="0"/>
          <w:numId w:val="37"/>
        </w:numPr>
      </w:pPr>
      <w:r w:rsidRPr="00B0310E">
        <w:rPr>
          <w:rStyle w:val="PlainTextChar"/>
        </w:rPr>
        <w:t>Box</w:t>
      </w:r>
    </w:p>
    <w:p w:rsidR="00B17545" w:rsidRDefault="00B0310E" w:rsidP="005E1C00">
      <w:pPr>
        <w:pStyle w:val="ListParagraph"/>
        <w:numPr>
          <w:ilvl w:val="0"/>
          <w:numId w:val="37"/>
        </w:numPr>
      </w:pPr>
      <w:r>
        <w:t>Control</w:t>
      </w:r>
    </w:p>
    <w:p w:rsidR="00B0310E" w:rsidRDefault="00B0310E" w:rsidP="00B0310E">
      <w:r>
        <w:t>All other ROIs are included if they have contours (see note above) and, if a plan is open, have max dose (D</w:t>
      </w:r>
      <w:r>
        <w:rPr>
          <w:vertAlign w:val="subscript"/>
        </w:rPr>
        <w:t>0.035 cc</w:t>
      </w:r>
      <w:r>
        <w:t xml:space="preserve">) ≥ 10 </w:t>
      </w:r>
      <w:proofErr w:type="spellStart"/>
      <w:r>
        <w:t>Gy</w:t>
      </w:r>
      <w:proofErr w:type="spellEnd"/>
      <w:r>
        <w:t>.</w:t>
      </w:r>
    </w:p>
    <w:p w:rsidR="00B0310E" w:rsidRPr="00B0310E" w:rsidRDefault="00B0310E" w:rsidP="00B0310E">
      <w:r>
        <w:t xml:space="preserve">ROI names with copy numbers are accounted for. For example, </w:t>
      </w:r>
      <w:proofErr w:type="spellStart"/>
      <w:r w:rsidRPr="00B0310E">
        <w:rPr>
          <w:rStyle w:val="PlainTextChar"/>
        </w:rPr>
        <w:t>SpinalCord</w:t>
      </w:r>
      <w:proofErr w:type="spellEnd"/>
      <w:r w:rsidRPr="00B0310E">
        <w:rPr>
          <w:rStyle w:val="PlainTextChar"/>
        </w:rPr>
        <w:t xml:space="preserve"> (1)</w:t>
      </w:r>
      <w:r>
        <w:t xml:space="preserve"> is treated as </w:t>
      </w:r>
      <w:proofErr w:type="spellStart"/>
      <w:r w:rsidRPr="00B0310E">
        <w:rPr>
          <w:rStyle w:val="PlainTextChar"/>
        </w:rPr>
        <w:t>SpinalCord</w:t>
      </w:r>
      <w:proofErr w:type="spellEnd"/>
      <w:r>
        <w:t>.</w:t>
      </w:r>
    </w:p>
    <w:p w:rsidR="00B17545" w:rsidRDefault="00B17545" w:rsidP="00B0310E">
      <w:pPr>
        <w:pStyle w:val="Heading3"/>
      </w:pPr>
      <w:r>
        <w:t>Assumptions</w:t>
      </w:r>
    </w:p>
    <w:p w:rsidR="00B17545" w:rsidRDefault="00B17545" w:rsidP="005E1C00">
      <w:pPr>
        <w:pStyle w:val="ListParagraph"/>
        <w:numPr>
          <w:ilvl w:val="0"/>
          <w:numId w:val="36"/>
        </w:numPr>
      </w:pPr>
      <w:r>
        <w:t>A patient is open.</w:t>
      </w:r>
    </w:p>
    <w:p w:rsidR="00B17545" w:rsidRDefault="00B17545" w:rsidP="005E1C00">
      <w:pPr>
        <w:pStyle w:val="ListParagraph"/>
        <w:numPr>
          <w:ilvl w:val="0"/>
          <w:numId w:val="36"/>
        </w:numPr>
      </w:pPr>
      <w:r>
        <w:t>A case is open.</w:t>
      </w:r>
    </w:p>
    <w:p w:rsidR="00B17545" w:rsidRDefault="00B17545" w:rsidP="000A2F2B">
      <w:pPr>
        <w:pStyle w:val="Heading3"/>
      </w:pPr>
      <w:r>
        <w:t>Example</w:t>
      </w:r>
    </w:p>
    <w:p w:rsidR="00B0310E" w:rsidRDefault="00B0310E" w:rsidP="00B17545">
      <w:r>
        <w:t>Consider a case with the following ROIs. The clinical goal is shown to demonstrate the low max dose to ROI Low Dose.</w:t>
      </w:r>
    </w:p>
    <w:p w:rsidR="00B0310E" w:rsidRDefault="00F02EC3" w:rsidP="00B17545">
      <w:r w:rsidRPr="00F02EC3">
        <w:rPr>
          <w:noProof/>
        </w:rPr>
        <w:drawing>
          <wp:inline distT="0" distB="0" distL="0" distR="0" wp14:anchorId="7FE55B62" wp14:editId="36C8E524">
            <wp:extent cx="1462510" cy="2337758"/>
            <wp:effectExtent l="0" t="0" r="444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77025" cy="2360960"/>
                    </a:xfrm>
                    <a:prstGeom prst="rect">
                      <a:avLst/>
                    </a:prstGeom>
                  </pic:spPr>
                </pic:pic>
              </a:graphicData>
            </a:graphic>
          </wp:inline>
        </w:drawing>
      </w:r>
    </w:p>
    <w:p w:rsidR="00F02EC3" w:rsidRDefault="00F02EC3" w:rsidP="00B17545">
      <w:r w:rsidRPr="00F02EC3">
        <w:rPr>
          <w:noProof/>
        </w:rPr>
        <w:drawing>
          <wp:inline distT="0" distB="0" distL="0" distR="0" wp14:anchorId="6B4C482F" wp14:editId="2370F247">
            <wp:extent cx="4149306" cy="3294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1584" cy="361347"/>
                    </a:xfrm>
                    <a:prstGeom prst="rect">
                      <a:avLst/>
                    </a:prstGeom>
                  </pic:spPr>
                </pic:pic>
              </a:graphicData>
            </a:graphic>
          </wp:inline>
        </w:drawing>
      </w:r>
    </w:p>
    <w:p w:rsidR="00F02EC3" w:rsidRDefault="00F02EC3" w:rsidP="00B17545">
      <w:r>
        <w:t>After running the script, the following ROIs have been excluded from export and made invisible:</w:t>
      </w:r>
    </w:p>
    <w:p w:rsidR="00F02EC3" w:rsidRDefault="00F02EC3" w:rsidP="005E1C00">
      <w:pPr>
        <w:pStyle w:val="ListParagraph"/>
        <w:numPr>
          <w:ilvl w:val="0"/>
          <w:numId w:val="38"/>
        </w:numPr>
      </w:pPr>
      <w:r w:rsidRPr="00F02EC3">
        <w:rPr>
          <w:rStyle w:val="PlainTextChar"/>
        </w:rPr>
        <w:t>Empty</w:t>
      </w:r>
      <w:r>
        <w:t>: Due to empty geometry on planning exam of current plan</w:t>
      </w:r>
    </w:p>
    <w:p w:rsidR="00F02EC3" w:rsidRDefault="00F02EC3" w:rsidP="005E1C00">
      <w:pPr>
        <w:pStyle w:val="ListParagraph"/>
        <w:numPr>
          <w:ilvl w:val="0"/>
          <w:numId w:val="38"/>
        </w:numPr>
      </w:pPr>
      <w:r w:rsidRPr="00F02EC3">
        <w:rPr>
          <w:rStyle w:val="PlainTextChar"/>
        </w:rPr>
        <w:t>Low Dose</w:t>
      </w:r>
      <w:r>
        <w:t xml:space="preserve">: Due to low max dose (4 </w:t>
      </w:r>
      <w:proofErr w:type="spellStart"/>
      <w:r>
        <w:t>cGy</w:t>
      </w:r>
      <w:proofErr w:type="spellEnd"/>
      <w:r>
        <w:t xml:space="preserve"> &lt; 10 </w:t>
      </w:r>
      <w:proofErr w:type="spellStart"/>
      <w:r>
        <w:t>Gy</w:t>
      </w:r>
      <w:proofErr w:type="spellEnd"/>
      <w:r>
        <w:t>) in the current plan’s dose distribution</w:t>
      </w:r>
    </w:p>
    <w:p w:rsidR="00F02EC3" w:rsidRDefault="00F02EC3" w:rsidP="00F02EC3">
      <w:r>
        <w:t xml:space="preserve">Note that even though </w:t>
      </w:r>
      <w:r w:rsidRPr="00F02EC3">
        <w:rPr>
          <w:rStyle w:val="PlainTextChar"/>
        </w:rPr>
        <w:t>Elekta Carbon Fiber Shell</w:t>
      </w:r>
      <w:r>
        <w:t xml:space="preserve"> and </w:t>
      </w:r>
      <w:r w:rsidRPr="00F02EC3">
        <w:rPr>
          <w:rStyle w:val="PlainTextChar"/>
        </w:rPr>
        <w:t>Elekta Couch Foam Core</w:t>
      </w:r>
      <w:r>
        <w:t xml:space="preserve"> are empty, they are not excluded because they have materials defined.</w:t>
      </w:r>
    </w:p>
    <w:p w:rsidR="00F02EC3" w:rsidRDefault="00F02EC3" w:rsidP="00B17545">
      <w:r w:rsidRPr="00F02EC3">
        <w:rPr>
          <w:noProof/>
        </w:rPr>
        <w:lastRenderedPageBreak/>
        <w:drawing>
          <wp:inline distT="0" distB="0" distL="0" distR="0" wp14:anchorId="6ED3B892" wp14:editId="3BDCF812">
            <wp:extent cx="1565167" cy="251028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74643" cy="2525485"/>
                    </a:xfrm>
                    <a:prstGeom prst="rect">
                      <a:avLst/>
                    </a:prstGeom>
                  </pic:spPr>
                </pic:pic>
              </a:graphicData>
            </a:graphic>
          </wp:inline>
        </w:drawing>
      </w:r>
    </w:p>
    <w:p w:rsidR="00F02EC3" w:rsidRPr="00B17545" w:rsidRDefault="00F02EC3" w:rsidP="00B17545">
      <w:r w:rsidRPr="00F02EC3">
        <w:rPr>
          <w:noProof/>
        </w:rPr>
        <w:drawing>
          <wp:inline distT="0" distB="0" distL="0" distR="0" wp14:anchorId="0F2B6AD8" wp14:editId="4D54DF20">
            <wp:extent cx="6858000" cy="29292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29255"/>
                    </a:xfrm>
                    <a:prstGeom prst="rect">
                      <a:avLst/>
                    </a:prstGeom>
                  </pic:spPr>
                </pic:pic>
              </a:graphicData>
            </a:graphic>
          </wp:inline>
        </w:drawing>
      </w:r>
    </w:p>
    <w:p w:rsidR="00AF1BE3" w:rsidRDefault="00AF1BE3" w:rsidP="00AF1BE3">
      <w:pPr>
        <w:pStyle w:val="Heading2"/>
        <w:rPr>
          <w:rFonts w:ascii="Consolas" w:hAnsi="Consolas"/>
        </w:rPr>
      </w:pPr>
      <w:r w:rsidRPr="00AF1BE3">
        <w:rPr>
          <w:rFonts w:ascii="Consolas" w:hAnsi="Consolas"/>
        </w:rPr>
        <w:t>Export DVH Curves</w:t>
      </w:r>
      <w:bookmarkEnd w:id="73"/>
    </w:p>
    <w:p w:rsidR="00D6403A" w:rsidRDefault="00D6403A" w:rsidP="00D6403A">
      <w:r>
        <w:t xml:space="preserve">Enhances </w:t>
      </w:r>
      <w:proofErr w:type="spellStart"/>
      <w:r>
        <w:t>RayStation's</w:t>
      </w:r>
      <w:proofErr w:type="spellEnd"/>
      <w:r>
        <w:t xml:space="preserve"> built-in </w:t>
      </w:r>
      <w:r w:rsidRPr="00D6403A">
        <w:rPr>
          <w:b/>
        </w:rPr>
        <w:t>Export DVH curves</w:t>
      </w:r>
      <w:r w:rsidRPr="00D6403A">
        <w:t xml:space="preserve"> functionality by allowing the user to modify </w:t>
      </w:r>
      <w:r>
        <w:t>the following settings:</w:t>
      </w:r>
    </w:p>
    <w:tbl>
      <w:tblPr>
        <w:tblStyle w:val="TableGrid"/>
        <w:tblW w:w="0" w:type="auto"/>
        <w:tblLook w:val="04A0" w:firstRow="1" w:lastRow="0" w:firstColumn="1" w:lastColumn="0" w:noHBand="0" w:noVBand="1"/>
      </w:tblPr>
      <w:tblGrid>
        <w:gridCol w:w="3385"/>
        <w:gridCol w:w="3758"/>
        <w:gridCol w:w="3647"/>
      </w:tblGrid>
      <w:tr w:rsidR="00D6403A" w:rsidTr="00D6403A">
        <w:tc>
          <w:tcPr>
            <w:tcW w:w="3385" w:type="dxa"/>
          </w:tcPr>
          <w:p w:rsidR="00D6403A" w:rsidRDefault="00D6403A" w:rsidP="00D6403A">
            <w:pPr>
              <w:jc w:val="center"/>
            </w:pPr>
          </w:p>
        </w:tc>
        <w:tc>
          <w:tcPr>
            <w:tcW w:w="3758" w:type="dxa"/>
          </w:tcPr>
          <w:p w:rsidR="00D6403A" w:rsidRDefault="00D6403A" w:rsidP="00D6403A">
            <w:pPr>
              <w:jc w:val="center"/>
            </w:pPr>
            <w:r>
              <w:t>Export DVH curves button</w:t>
            </w:r>
          </w:p>
          <w:p w:rsidR="00D6403A" w:rsidRDefault="00D6403A" w:rsidP="00D6403A">
            <w:pPr>
              <w:jc w:val="center"/>
            </w:pPr>
            <w:r w:rsidRPr="00D6403A">
              <w:rPr>
                <w:noProof/>
              </w:rPr>
              <w:drawing>
                <wp:inline distT="0" distB="0" distL="0" distR="0" wp14:anchorId="770BBD88" wp14:editId="18730A29">
                  <wp:extent cx="612476" cy="358241"/>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1276" cy="369237"/>
                          </a:xfrm>
                          <a:prstGeom prst="rect">
                            <a:avLst/>
                          </a:prstGeom>
                        </pic:spPr>
                      </pic:pic>
                    </a:graphicData>
                  </a:graphic>
                </wp:inline>
              </w:drawing>
            </w:r>
          </w:p>
        </w:tc>
        <w:tc>
          <w:tcPr>
            <w:tcW w:w="3647" w:type="dxa"/>
          </w:tcPr>
          <w:p w:rsidR="00D6403A" w:rsidRDefault="00D6403A" w:rsidP="00D6403A">
            <w:pPr>
              <w:jc w:val="center"/>
            </w:pPr>
            <w:r>
              <w:t>Export DVH Curves script</w:t>
            </w:r>
          </w:p>
        </w:tc>
      </w:tr>
      <w:tr w:rsidR="00D6403A" w:rsidTr="00D6403A">
        <w:tc>
          <w:tcPr>
            <w:tcW w:w="3385" w:type="dxa"/>
          </w:tcPr>
          <w:p w:rsidR="00D6403A" w:rsidRDefault="00D6403A" w:rsidP="00D6403A">
            <w:r>
              <w:t>Dose unit</w:t>
            </w:r>
          </w:p>
        </w:tc>
        <w:tc>
          <w:tcPr>
            <w:tcW w:w="3758" w:type="dxa"/>
          </w:tcPr>
          <w:p w:rsidR="00D6403A" w:rsidRDefault="00D046DC" w:rsidP="00D6403A">
            <w:proofErr w:type="spellStart"/>
            <w:r>
              <w:t>cGy</w:t>
            </w:r>
            <w:proofErr w:type="spellEnd"/>
          </w:p>
        </w:tc>
        <w:tc>
          <w:tcPr>
            <w:tcW w:w="3647" w:type="dxa"/>
          </w:tcPr>
          <w:p w:rsidR="00D6403A" w:rsidRDefault="00D046DC" w:rsidP="00D6403A">
            <w:proofErr w:type="spellStart"/>
            <w:r>
              <w:t>cGy</w:t>
            </w:r>
            <w:proofErr w:type="spellEnd"/>
            <w:r>
              <w:t xml:space="preserve"> or </w:t>
            </w:r>
            <w:proofErr w:type="spellStart"/>
            <w:r>
              <w:t>Gy</w:t>
            </w:r>
            <w:proofErr w:type="spellEnd"/>
          </w:p>
        </w:tc>
      </w:tr>
      <w:tr w:rsidR="00D6403A" w:rsidTr="00D6403A">
        <w:tc>
          <w:tcPr>
            <w:tcW w:w="3385" w:type="dxa"/>
          </w:tcPr>
          <w:p w:rsidR="00D6403A" w:rsidRDefault="00D046DC" w:rsidP="00D6403A">
            <w:r>
              <w:t>Volume unit</w:t>
            </w:r>
          </w:p>
        </w:tc>
        <w:tc>
          <w:tcPr>
            <w:tcW w:w="3758" w:type="dxa"/>
          </w:tcPr>
          <w:p w:rsidR="00D6403A" w:rsidRDefault="00D046DC" w:rsidP="00D6403A">
            <w:r>
              <w:t>%</w:t>
            </w:r>
          </w:p>
        </w:tc>
        <w:tc>
          <w:tcPr>
            <w:tcW w:w="3647" w:type="dxa"/>
          </w:tcPr>
          <w:p w:rsidR="00D6403A" w:rsidRDefault="00D046DC" w:rsidP="00D6403A">
            <w:r>
              <w:t>% or cc</w:t>
            </w:r>
          </w:p>
        </w:tc>
      </w:tr>
      <w:tr w:rsidR="00D6403A" w:rsidTr="00D6403A">
        <w:tc>
          <w:tcPr>
            <w:tcW w:w="3385" w:type="dxa"/>
          </w:tcPr>
          <w:p w:rsidR="00D6403A" w:rsidRDefault="00D046DC" w:rsidP="00D6403A">
            <w:r>
              <w:t>Bins</w:t>
            </w:r>
          </w:p>
        </w:tc>
        <w:tc>
          <w:tcPr>
            <w:tcW w:w="3758" w:type="dxa"/>
          </w:tcPr>
          <w:p w:rsidR="00D6403A" w:rsidRDefault="00D046DC" w:rsidP="00D6403A">
            <w:r>
              <w:t>402 bins of irregular width</w:t>
            </w:r>
          </w:p>
        </w:tc>
        <w:tc>
          <w:tcPr>
            <w:tcW w:w="3647" w:type="dxa"/>
          </w:tcPr>
          <w:p w:rsidR="00D6403A" w:rsidRDefault="00D046DC" w:rsidP="00D6403A">
            <w:r>
              <w:t>Regular bin width:</w:t>
            </w:r>
          </w:p>
          <w:p w:rsidR="00D046DC" w:rsidRDefault="00D046DC" w:rsidP="005E1C00">
            <w:pPr>
              <w:pStyle w:val="ListParagraph"/>
              <w:numPr>
                <w:ilvl w:val="0"/>
                <w:numId w:val="39"/>
              </w:numPr>
            </w:pPr>
            <w:r>
              <w:t>By dose:</w:t>
            </w:r>
          </w:p>
          <w:p w:rsidR="00D046DC" w:rsidRDefault="00D046DC" w:rsidP="005E1C00">
            <w:pPr>
              <w:pStyle w:val="ListParagraph"/>
              <w:numPr>
                <w:ilvl w:val="1"/>
                <w:numId w:val="39"/>
              </w:numPr>
            </w:pPr>
            <w:r>
              <w:t xml:space="preserve">10,000 for dose unit </w:t>
            </w:r>
            <w:proofErr w:type="spellStart"/>
            <w:r>
              <w:t>cGy</w:t>
            </w:r>
            <w:proofErr w:type="spellEnd"/>
          </w:p>
          <w:p w:rsidR="00D046DC" w:rsidRDefault="00D046DC" w:rsidP="005E1C00">
            <w:pPr>
              <w:pStyle w:val="ListParagraph"/>
              <w:numPr>
                <w:ilvl w:val="1"/>
                <w:numId w:val="39"/>
              </w:numPr>
            </w:pPr>
            <w:r>
              <w:t xml:space="preserve">100 for dose unit </w:t>
            </w:r>
            <w:proofErr w:type="spellStart"/>
            <w:r>
              <w:t>Gy</w:t>
            </w:r>
            <w:proofErr w:type="spellEnd"/>
          </w:p>
          <w:p w:rsidR="00D046DC" w:rsidRDefault="00D046DC" w:rsidP="005E1C00">
            <w:pPr>
              <w:pStyle w:val="ListParagraph"/>
              <w:numPr>
                <w:ilvl w:val="0"/>
                <w:numId w:val="39"/>
              </w:numPr>
            </w:pPr>
            <w:r>
              <w:t>By volume:</w:t>
            </w:r>
          </w:p>
          <w:p w:rsidR="00D046DC" w:rsidRDefault="00D046DC" w:rsidP="005E1C00">
            <w:pPr>
              <w:pStyle w:val="ListParagraph"/>
              <w:numPr>
                <w:ilvl w:val="1"/>
                <w:numId w:val="39"/>
              </w:numPr>
            </w:pPr>
            <w:r>
              <w:t>100 for volume unit %</w:t>
            </w:r>
          </w:p>
          <w:p w:rsidR="00D046DC" w:rsidRPr="00D6403A" w:rsidRDefault="00D046DC" w:rsidP="005E1C00">
            <w:pPr>
              <w:pStyle w:val="ListParagraph"/>
              <w:numPr>
                <w:ilvl w:val="1"/>
                <w:numId w:val="39"/>
              </w:numPr>
            </w:pPr>
            <w:r>
              <w:t>10,000 for volume unit cc</w:t>
            </w:r>
          </w:p>
          <w:p w:rsidR="00D046DC" w:rsidRDefault="00D046DC" w:rsidP="00D046DC"/>
        </w:tc>
      </w:tr>
      <w:tr w:rsidR="00D6403A" w:rsidTr="00D6403A">
        <w:tc>
          <w:tcPr>
            <w:tcW w:w="3385" w:type="dxa"/>
          </w:tcPr>
          <w:p w:rsidR="00D6403A" w:rsidRDefault="00D046DC" w:rsidP="00D6403A">
            <w:r>
              <w:lastRenderedPageBreak/>
              <w:t>Dose type</w:t>
            </w:r>
          </w:p>
        </w:tc>
        <w:tc>
          <w:tcPr>
            <w:tcW w:w="3758" w:type="dxa"/>
          </w:tcPr>
          <w:p w:rsidR="00D6403A" w:rsidRDefault="00D046DC" w:rsidP="00D6403A">
            <w:r>
              <w:t>Plan dose</w:t>
            </w:r>
          </w:p>
        </w:tc>
        <w:tc>
          <w:tcPr>
            <w:tcW w:w="3647" w:type="dxa"/>
          </w:tcPr>
          <w:p w:rsidR="00D046DC" w:rsidRDefault="00D046DC" w:rsidP="00D046DC">
            <w:r>
              <w:t>Any/multiple of:</w:t>
            </w:r>
          </w:p>
          <w:p w:rsidR="00D046DC" w:rsidRDefault="00D046DC" w:rsidP="005E1C00">
            <w:pPr>
              <w:pStyle w:val="ListParagraph"/>
              <w:numPr>
                <w:ilvl w:val="0"/>
                <w:numId w:val="40"/>
              </w:numPr>
            </w:pPr>
            <w:r>
              <w:t>Plan dose</w:t>
            </w:r>
          </w:p>
          <w:p w:rsidR="00D046DC" w:rsidRDefault="00D046DC" w:rsidP="005E1C00">
            <w:pPr>
              <w:pStyle w:val="ListParagraph"/>
              <w:numPr>
                <w:ilvl w:val="0"/>
                <w:numId w:val="40"/>
              </w:numPr>
            </w:pPr>
            <w:r>
              <w:t>Beam set fraction dose</w:t>
            </w:r>
          </w:p>
          <w:p w:rsidR="00D046DC" w:rsidRDefault="00D046DC" w:rsidP="005E1C00">
            <w:pPr>
              <w:pStyle w:val="ListParagraph"/>
              <w:numPr>
                <w:ilvl w:val="0"/>
                <w:numId w:val="40"/>
              </w:numPr>
            </w:pPr>
            <w:r>
              <w:t>Beam fraction dose</w:t>
            </w:r>
          </w:p>
          <w:p w:rsidR="00D046DC" w:rsidRDefault="00D046DC" w:rsidP="005E1C00">
            <w:pPr>
              <w:pStyle w:val="ListParagraph"/>
              <w:numPr>
                <w:ilvl w:val="0"/>
                <w:numId w:val="40"/>
              </w:numPr>
            </w:pPr>
            <w:r>
              <w:t>Evaluation dose</w:t>
            </w:r>
          </w:p>
          <w:p w:rsidR="00D046DC" w:rsidRDefault="00D046DC" w:rsidP="005E1C00">
            <w:pPr>
              <w:pStyle w:val="ListParagraph"/>
              <w:numPr>
                <w:ilvl w:val="1"/>
                <w:numId w:val="40"/>
              </w:numPr>
            </w:pPr>
            <w:r>
              <w:t>Dose on additional set</w:t>
            </w:r>
          </w:p>
          <w:p w:rsidR="00D046DC" w:rsidRDefault="00D046DC" w:rsidP="005E1C00">
            <w:pPr>
              <w:pStyle w:val="ListParagraph"/>
              <w:numPr>
                <w:ilvl w:val="1"/>
                <w:numId w:val="40"/>
              </w:numPr>
            </w:pPr>
            <w:r>
              <w:t>Deformed dose</w:t>
            </w:r>
          </w:p>
          <w:p w:rsidR="00D046DC" w:rsidRDefault="00D046DC" w:rsidP="005E1C00">
            <w:pPr>
              <w:pStyle w:val="ListParagraph"/>
              <w:numPr>
                <w:ilvl w:val="1"/>
                <w:numId w:val="40"/>
              </w:numPr>
            </w:pPr>
            <w:r>
              <w:t>Dose sum</w:t>
            </w:r>
          </w:p>
          <w:p w:rsidR="00D046DC" w:rsidRDefault="00D046DC" w:rsidP="005E1C00">
            <w:pPr>
              <w:pStyle w:val="ListParagraph"/>
              <w:numPr>
                <w:ilvl w:val="1"/>
                <w:numId w:val="40"/>
              </w:numPr>
            </w:pPr>
            <w:r>
              <w:t>Perturbed dose</w:t>
            </w:r>
          </w:p>
          <w:p w:rsidR="00D6403A" w:rsidRDefault="00D6403A" w:rsidP="00D6403A"/>
        </w:tc>
      </w:tr>
      <w:tr w:rsidR="00D6403A" w:rsidTr="00D6403A">
        <w:tc>
          <w:tcPr>
            <w:tcW w:w="3385" w:type="dxa"/>
          </w:tcPr>
          <w:p w:rsidR="00D6403A" w:rsidRDefault="00D046DC" w:rsidP="00D6403A">
            <w:r>
              <w:t>ROIs</w:t>
            </w:r>
          </w:p>
        </w:tc>
        <w:tc>
          <w:tcPr>
            <w:tcW w:w="3758" w:type="dxa"/>
          </w:tcPr>
          <w:p w:rsidR="00D6403A" w:rsidRDefault="00D046DC" w:rsidP="00D6403A">
            <w:r>
              <w:t>All</w:t>
            </w:r>
          </w:p>
        </w:tc>
        <w:tc>
          <w:tcPr>
            <w:tcW w:w="3647" w:type="dxa"/>
          </w:tcPr>
          <w:p w:rsidR="00D6403A" w:rsidRDefault="00D046DC" w:rsidP="00D6403A">
            <w:r>
              <w:t>User-selected</w:t>
            </w:r>
          </w:p>
        </w:tc>
      </w:tr>
      <w:tr w:rsidR="00D046DC" w:rsidTr="00D6403A">
        <w:tc>
          <w:tcPr>
            <w:tcW w:w="3385" w:type="dxa"/>
          </w:tcPr>
          <w:p w:rsidR="00D046DC" w:rsidRDefault="00D046DC" w:rsidP="00D6403A">
            <w:r>
              <w:t>ROI header info</w:t>
            </w:r>
          </w:p>
        </w:tc>
        <w:tc>
          <w:tcPr>
            <w:tcW w:w="3758" w:type="dxa"/>
          </w:tcPr>
          <w:p w:rsidR="00D046DC" w:rsidRDefault="00D046DC" w:rsidP="005E1C00">
            <w:pPr>
              <w:pStyle w:val="ListParagraph"/>
              <w:numPr>
                <w:ilvl w:val="0"/>
                <w:numId w:val="41"/>
              </w:numPr>
            </w:pPr>
            <w:proofErr w:type="spellStart"/>
            <w:r>
              <w:t>RoiName</w:t>
            </w:r>
            <w:proofErr w:type="spellEnd"/>
          </w:p>
          <w:p w:rsidR="00D046DC" w:rsidRDefault="00D046DC" w:rsidP="005E1C00">
            <w:pPr>
              <w:pStyle w:val="ListParagraph"/>
              <w:numPr>
                <w:ilvl w:val="0"/>
                <w:numId w:val="41"/>
              </w:numPr>
            </w:pPr>
            <w:proofErr w:type="spellStart"/>
            <w:r>
              <w:t>Roi</w:t>
            </w:r>
            <w:proofErr w:type="spellEnd"/>
            <w:r>
              <w:t xml:space="preserve"> volume fraction outside grid</w:t>
            </w:r>
          </w:p>
          <w:p w:rsidR="00D046DC" w:rsidRDefault="00D046DC" w:rsidP="005E1C00">
            <w:pPr>
              <w:pStyle w:val="ListParagraph"/>
              <w:numPr>
                <w:ilvl w:val="0"/>
                <w:numId w:val="41"/>
              </w:numPr>
            </w:pPr>
            <w:r>
              <w:t>Dose unit</w:t>
            </w:r>
          </w:p>
        </w:tc>
        <w:tc>
          <w:tcPr>
            <w:tcW w:w="3647" w:type="dxa"/>
          </w:tcPr>
          <w:p w:rsidR="00D046DC" w:rsidRDefault="00D046DC" w:rsidP="005E1C00">
            <w:pPr>
              <w:pStyle w:val="ListParagraph"/>
              <w:numPr>
                <w:ilvl w:val="0"/>
                <w:numId w:val="41"/>
              </w:numPr>
            </w:pPr>
            <w:proofErr w:type="spellStart"/>
            <w:r>
              <w:t>RoiName</w:t>
            </w:r>
            <w:proofErr w:type="spellEnd"/>
          </w:p>
          <w:p w:rsidR="00D046DC" w:rsidRDefault="00D046DC" w:rsidP="005E1C00">
            <w:pPr>
              <w:pStyle w:val="ListParagraph"/>
              <w:numPr>
                <w:ilvl w:val="0"/>
                <w:numId w:val="41"/>
              </w:numPr>
            </w:pPr>
            <w:proofErr w:type="spellStart"/>
            <w:r>
              <w:t>Roi</w:t>
            </w:r>
            <w:proofErr w:type="spellEnd"/>
            <w:r>
              <w:t xml:space="preserve"> volume fraction outside grid</w:t>
            </w:r>
          </w:p>
          <w:p w:rsidR="00D046DC" w:rsidRDefault="00D046DC" w:rsidP="005E1C00">
            <w:pPr>
              <w:pStyle w:val="ListParagraph"/>
              <w:numPr>
                <w:ilvl w:val="0"/>
                <w:numId w:val="41"/>
              </w:numPr>
            </w:pPr>
            <w:r>
              <w:t>Dose unit</w:t>
            </w:r>
          </w:p>
          <w:p w:rsidR="00D046DC" w:rsidRDefault="00D046DC" w:rsidP="00D6403A">
            <w:r>
              <w:t>Plus any of:</w:t>
            </w:r>
          </w:p>
          <w:p w:rsidR="00D046DC" w:rsidRDefault="00CF333D" w:rsidP="005E1C00">
            <w:pPr>
              <w:pStyle w:val="ListParagraph"/>
              <w:numPr>
                <w:ilvl w:val="0"/>
                <w:numId w:val="42"/>
              </w:numPr>
            </w:pPr>
            <w:r>
              <w:t>Volume unit</w:t>
            </w:r>
          </w:p>
          <w:p w:rsidR="00CF333D" w:rsidRDefault="00CF333D" w:rsidP="005E1C00">
            <w:pPr>
              <w:pStyle w:val="ListParagraph"/>
              <w:numPr>
                <w:ilvl w:val="0"/>
                <w:numId w:val="42"/>
              </w:numPr>
            </w:pPr>
            <w:proofErr w:type="spellStart"/>
            <w:r>
              <w:t>Roi</w:t>
            </w:r>
            <w:proofErr w:type="spellEnd"/>
            <w:r>
              <w:t xml:space="preserve"> volume</w:t>
            </w:r>
          </w:p>
          <w:p w:rsidR="00CF333D" w:rsidRDefault="00CF333D" w:rsidP="005E1C00">
            <w:pPr>
              <w:pStyle w:val="ListParagraph"/>
              <w:numPr>
                <w:ilvl w:val="0"/>
                <w:numId w:val="42"/>
              </w:numPr>
            </w:pPr>
            <w:r>
              <w:t>Min dose</w:t>
            </w:r>
          </w:p>
          <w:p w:rsidR="00CF333D" w:rsidRDefault="00CF333D" w:rsidP="005E1C00">
            <w:pPr>
              <w:pStyle w:val="ListParagraph"/>
              <w:numPr>
                <w:ilvl w:val="0"/>
                <w:numId w:val="42"/>
              </w:numPr>
            </w:pPr>
            <w:r>
              <w:t>Max dose</w:t>
            </w:r>
          </w:p>
          <w:p w:rsidR="00CF333D" w:rsidRDefault="00CF333D" w:rsidP="005E1C00">
            <w:pPr>
              <w:pStyle w:val="ListParagraph"/>
              <w:numPr>
                <w:ilvl w:val="0"/>
                <w:numId w:val="42"/>
              </w:numPr>
            </w:pPr>
            <w:r>
              <w:t>Mean dose</w:t>
            </w:r>
          </w:p>
        </w:tc>
      </w:tr>
      <w:tr w:rsidR="00CF333D" w:rsidTr="00D6403A">
        <w:tc>
          <w:tcPr>
            <w:tcW w:w="3385" w:type="dxa"/>
          </w:tcPr>
          <w:p w:rsidR="00CF333D" w:rsidRDefault="00CF333D" w:rsidP="00D6403A">
            <w:r>
              <w:t>File extensions</w:t>
            </w:r>
          </w:p>
        </w:tc>
        <w:tc>
          <w:tcPr>
            <w:tcW w:w="3758" w:type="dxa"/>
          </w:tcPr>
          <w:p w:rsidR="00CF333D" w:rsidRDefault="00CF333D" w:rsidP="00CF333D">
            <w:r>
              <w:t>.</w:t>
            </w:r>
            <w:proofErr w:type="spellStart"/>
            <w:r>
              <w:t>dvh</w:t>
            </w:r>
            <w:proofErr w:type="spellEnd"/>
          </w:p>
        </w:tc>
        <w:tc>
          <w:tcPr>
            <w:tcW w:w="3647" w:type="dxa"/>
          </w:tcPr>
          <w:p w:rsidR="00CF333D" w:rsidRDefault="00CF333D" w:rsidP="00CF333D">
            <w:r>
              <w:t>.</w:t>
            </w:r>
            <w:proofErr w:type="spellStart"/>
            <w:r>
              <w:t>dvh</w:t>
            </w:r>
            <w:proofErr w:type="spellEnd"/>
            <w:r>
              <w:t xml:space="preserve"> and/or .txt</w:t>
            </w:r>
          </w:p>
        </w:tc>
      </w:tr>
    </w:tbl>
    <w:p w:rsidR="00CF333D" w:rsidRDefault="00CF333D" w:rsidP="00D046DC">
      <w:r w:rsidRPr="00CF333D">
        <w:t>Each exported DVH filename is a description of the dose, plus a timestamp.</w:t>
      </w:r>
    </w:p>
    <w:p w:rsidR="00CF333D" w:rsidRDefault="00CF333D" w:rsidP="00A51902">
      <w:pPr>
        <w:pStyle w:val="Heading3"/>
      </w:pPr>
      <w:r>
        <w:t>Example</w:t>
      </w:r>
    </w:p>
    <w:p w:rsidR="00CF333D" w:rsidRDefault="00CF333D" w:rsidP="00CF333D">
      <w:r>
        <w:t xml:space="preserve">A previous physicist at our clinic wrote a spreadsheet that computes certain dose statistics from DVH curves exported from the Pinnacle treatment planning system. We want to modify the spreadsheet to work with </w:t>
      </w:r>
      <w:proofErr w:type="spellStart"/>
      <w:r>
        <w:t>RayStation</w:t>
      </w:r>
      <w:proofErr w:type="spellEnd"/>
      <w:r>
        <w:t xml:space="preserve"> DVH curves, but the spreadsheet expects a uniform bin width of 1 percent volume, as well as a max dose in each ROI header. Additionally, to speed up the spreadsheet, we only want curves for the necessary ROIs. Suppose we're analyzing lung plans. Then, we only want the ROIs present in</w:t>
      </w:r>
      <w:r w:rsidR="00A51902">
        <w:t xml:space="preserve"> virtually all lung plans—say, </w:t>
      </w:r>
      <w:proofErr w:type="spellStart"/>
      <w:r w:rsidR="00A51902" w:rsidRPr="00A51902">
        <w:rPr>
          <w:rStyle w:val="PlainTextChar"/>
        </w:rPr>
        <w:t>Lung_L</w:t>
      </w:r>
      <w:proofErr w:type="spellEnd"/>
      <w:r w:rsidR="00A51902">
        <w:t xml:space="preserve">, </w:t>
      </w:r>
      <w:proofErr w:type="spellStart"/>
      <w:r w:rsidR="00A51902" w:rsidRPr="00A51902">
        <w:rPr>
          <w:rStyle w:val="PlainTextChar"/>
        </w:rPr>
        <w:t>Lung_R</w:t>
      </w:r>
      <w:proofErr w:type="spellEnd"/>
      <w:r w:rsidR="00A51902">
        <w:t xml:space="preserve">, </w:t>
      </w:r>
      <w:r w:rsidR="00A51902" w:rsidRPr="00A51902">
        <w:rPr>
          <w:rStyle w:val="PlainTextChar"/>
        </w:rPr>
        <w:t>Esophagus</w:t>
      </w:r>
      <w:r w:rsidR="00A51902">
        <w:t xml:space="preserve">, </w:t>
      </w:r>
      <w:r w:rsidR="00A51902" w:rsidRPr="00A51902">
        <w:rPr>
          <w:rStyle w:val="PlainTextChar"/>
        </w:rPr>
        <w:t>Heart</w:t>
      </w:r>
      <w:r w:rsidR="00A51902">
        <w:t xml:space="preserve">, and </w:t>
      </w:r>
      <w:proofErr w:type="spellStart"/>
      <w:r w:rsidR="00A51902" w:rsidRPr="00A51902">
        <w:rPr>
          <w:rStyle w:val="PlainTextChar"/>
        </w:rPr>
        <w:t>SpinalCord</w:t>
      </w:r>
      <w:proofErr w:type="spellEnd"/>
      <w:r>
        <w:t>.</w:t>
      </w:r>
    </w:p>
    <w:p w:rsidR="00A51902" w:rsidRDefault="00A51902" w:rsidP="00CF333D">
      <w:r>
        <w:t xml:space="preserve">The </w:t>
      </w:r>
      <w:r w:rsidRPr="00A51902">
        <w:rPr>
          <w:b/>
        </w:rPr>
        <w:t>Export DVH curves</w:t>
      </w:r>
      <w:r w:rsidR="00CF333D">
        <w:t xml:space="preserve"> button produces the following file. The intervals are irregular, and all ROIs are included.</w:t>
      </w:r>
    </w:p>
    <w:p w:rsidR="00CF333D" w:rsidRDefault="00E62B27" w:rsidP="00CF333D">
      <w:r>
        <w:lastRenderedPageBreak/>
        <w:pict>
          <v:shape id="_x0000_i1036" type="#_x0000_t75" style="width:192pt;height:241.5pt">
            <v:imagedata r:id="rId84" o:title="raystation_dvh"/>
          </v:shape>
        </w:pict>
      </w:r>
    </w:p>
    <w:p w:rsidR="00CF333D" w:rsidRDefault="00CF333D" w:rsidP="00CF333D">
      <w:r w:rsidRPr="00CF333D">
        <w:t>We can customize our settings using the script. Here are the defaults:</w:t>
      </w:r>
    </w:p>
    <w:p w:rsidR="00CF333D" w:rsidRDefault="00E62B27" w:rsidP="00CF333D">
      <w:r>
        <w:pict>
          <v:shape id="_x0000_i1037" type="#_x0000_t75" style="width:540pt;height:387pt">
            <v:imagedata r:id="rId85" o:title="default_checked"/>
          </v:shape>
        </w:pict>
      </w:r>
    </w:p>
    <w:p w:rsidR="00CF333D" w:rsidRDefault="00CF333D" w:rsidP="00CF333D">
      <w:r w:rsidRPr="00CF333D">
        <w:t>And here are the settings we change:</w:t>
      </w:r>
    </w:p>
    <w:p w:rsidR="00CF333D" w:rsidRDefault="00E62B27" w:rsidP="00CF333D">
      <w:r>
        <w:lastRenderedPageBreak/>
        <w:pict>
          <v:shape id="_x0000_i1038" type="#_x0000_t75" style="width:540pt;height:387pt">
            <v:imagedata r:id="rId86" o:title="custom_checked"/>
          </v:shape>
        </w:pict>
      </w:r>
    </w:p>
    <w:p w:rsidR="00CF333D" w:rsidRDefault="00CF333D" w:rsidP="00CF333D">
      <w:r w:rsidRPr="00CF333D">
        <w:t>Th</w:t>
      </w:r>
      <w:r w:rsidR="00A51902">
        <w:t xml:space="preserve">e script creates a file called </w:t>
      </w:r>
      <w:r w:rsidR="00A51902" w:rsidRPr="00A51902">
        <w:rPr>
          <w:rStyle w:val="PlainTextChar"/>
        </w:rPr>
        <w:t>Plan dose -</w:t>
      </w:r>
      <w:r w:rsidRPr="00A51902">
        <w:rPr>
          <w:rStyle w:val="PlainTextChar"/>
        </w:rPr>
        <w:t xml:space="preserve"> &lt;plan name&gt; (&lt;planning exam name&gt;) &lt;timestamp&gt;.</w:t>
      </w:r>
      <w:proofErr w:type="spellStart"/>
      <w:r w:rsidRPr="00A51902">
        <w:rPr>
          <w:rStyle w:val="PlainTextChar"/>
        </w:rPr>
        <w:t>dvh</w:t>
      </w:r>
      <w:proofErr w:type="spellEnd"/>
      <w:r w:rsidRPr="00CF333D">
        <w:t xml:space="preserve"> with a uniform volume interval of 1 percent, and only the selected ROIs:</w:t>
      </w:r>
    </w:p>
    <w:p w:rsidR="00CF333D" w:rsidRDefault="00E62B27" w:rsidP="00CF333D">
      <w:r>
        <w:pict>
          <v:shape id="_x0000_i1039" type="#_x0000_t75" style="width:192.75pt;height:218.25pt">
            <v:imagedata r:id="rId87" o:title="script_dvh"/>
          </v:shape>
        </w:pict>
      </w:r>
    </w:p>
    <w:p w:rsidR="00AF1BE3" w:rsidRPr="00AF1BE3" w:rsidRDefault="00AF1BE3" w:rsidP="00AF1BE3">
      <w:pPr>
        <w:pStyle w:val="Heading2"/>
        <w:rPr>
          <w:rFonts w:ascii="Consolas" w:hAnsi="Consolas"/>
        </w:rPr>
      </w:pPr>
      <w:bookmarkStart w:id="74" w:name="_Toc101533908"/>
      <w:r w:rsidRPr="00AF1BE3">
        <w:rPr>
          <w:rFonts w:ascii="Consolas" w:hAnsi="Consolas"/>
        </w:rPr>
        <w:t>Export Line Doses</w:t>
      </w:r>
      <w:bookmarkEnd w:id="74"/>
    </w:p>
    <w:p w:rsidR="00AF1BE3" w:rsidRPr="00AF1BE3" w:rsidRDefault="00AF1BE3" w:rsidP="00AF1BE3">
      <w:r>
        <w:t>[Coming soon]</w:t>
      </w:r>
    </w:p>
    <w:p w:rsidR="007B0F03" w:rsidRDefault="007B0F03" w:rsidP="00AF1BE3">
      <w:pPr>
        <w:pStyle w:val="Heading2"/>
        <w:rPr>
          <w:rFonts w:ascii="Consolas" w:hAnsi="Consolas"/>
        </w:rPr>
      </w:pPr>
      <w:bookmarkStart w:id="75" w:name="_Toc101533909"/>
      <w:r>
        <w:rPr>
          <w:rFonts w:ascii="Consolas" w:hAnsi="Consolas"/>
        </w:rPr>
        <w:lastRenderedPageBreak/>
        <w:t>Export to Test Patient</w:t>
      </w:r>
    </w:p>
    <w:p w:rsidR="007B0F03" w:rsidRPr="007B0F03" w:rsidRDefault="007B0F03" w:rsidP="007B0F03">
      <w:r>
        <w:t>[Coming soon</w:t>
      </w:r>
      <w:r w:rsidR="00BB6079">
        <w:t>]</w:t>
      </w:r>
    </w:p>
    <w:p w:rsidR="00AF1BE3" w:rsidRDefault="00AF1BE3" w:rsidP="00AF1BE3">
      <w:pPr>
        <w:pStyle w:val="Heading2"/>
        <w:rPr>
          <w:rFonts w:ascii="Consolas" w:hAnsi="Consolas"/>
        </w:rPr>
      </w:pPr>
      <w:r w:rsidRPr="00AF1BE3">
        <w:rPr>
          <w:rFonts w:ascii="Consolas" w:hAnsi="Consolas"/>
        </w:rPr>
        <w:t>Extend Exam</w:t>
      </w:r>
      <w:bookmarkEnd w:id="75"/>
    </w:p>
    <w:p w:rsidR="000A2F2B" w:rsidRDefault="000A2F2B" w:rsidP="000A2F2B">
      <w:r w:rsidRPr="000A2F2B">
        <w:t xml:space="preserve">Extends the current exam </w:t>
      </w:r>
      <w:r>
        <w:t>so that the target is at least the user-inputted distance</w:t>
      </w:r>
      <w:r w:rsidRPr="000A2F2B">
        <w:t xml:space="preserve"> from the superior and inferior edges of the exam</w:t>
      </w:r>
      <w:r>
        <w:t>.</w:t>
      </w:r>
    </w:p>
    <w:p w:rsidR="00034ED2" w:rsidRDefault="00034ED2" w:rsidP="000A2F2B">
      <w:r>
        <w:t>A new, extended exam is created; the original exam is unchanged.</w:t>
      </w:r>
    </w:p>
    <w:p w:rsidR="00375DFC" w:rsidRDefault="00375DFC" w:rsidP="000A2F2B">
      <w:r>
        <w:t>ROI and POI geometries are copied from the old exam to the new. The external geometry is manually added to the new exam instead of copying the external from the old exam. Any derived ROIs whose geometries are updated on the old exam are updated on the new exam.</w:t>
      </w:r>
    </w:p>
    <w:p w:rsidR="00375DFC" w:rsidRDefault="00375DFC" w:rsidP="000A2F2B">
      <w:r>
        <w:t>If the minimum distance is already satisfied, the script alerts the user and does nothing.</w:t>
      </w:r>
    </w:p>
    <w:p w:rsidR="00BB6079" w:rsidRDefault="00BB6079" w:rsidP="00BB6079">
      <w:pPr>
        <w:pStyle w:val="Heading3"/>
      </w:pPr>
      <w:r>
        <w:t>Assumptions</w:t>
      </w:r>
    </w:p>
    <w:p w:rsidR="00BB6079" w:rsidRDefault="00BB6079" w:rsidP="00BB6079">
      <w:pPr>
        <w:pStyle w:val="ListParagraph"/>
        <w:numPr>
          <w:ilvl w:val="0"/>
          <w:numId w:val="44"/>
        </w:numPr>
      </w:pPr>
      <w:r>
        <w:t>A patient is open.</w:t>
      </w:r>
    </w:p>
    <w:p w:rsidR="00BB6079" w:rsidRDefault="00BB6079" w:rsidP="00BB6079">
      <w:pPr>
        <w:pStyle w:val="ListParagraph"/>
        <w:numPr>
          <w:ilvl w:val="0"/>
          <w:numId w:val="44"/>
        </w:numPr>
      </w:pPr>
      <w:r>
        <w:t>A case is open.</w:t>
      </w:r>
    </w:p>
    <w:p w:rsidR="00BB6079" w:rsidRDefault="00BB6079" w:rsidP="000A2F2B">
      <w:pPr>
        <w:pStyle w:val="ListParagraph"/>
        <w:numPr>
          <w:ilvl w:val="0"/>
          <w:numId w:val="44"/>
        </w:numPr>
      </w:pPr>
      <w:r>
        <w:t>The open case contains at least one exam.</w:t>
      </w:r>
    </w:p>
    <w:p w:rsidR="00375DFC" w:rsidRDefault="00375DFC" w:rsidP="000A2F2B">
      <w:pPr>
        <w:pStyle w:val="ListParagraph"/>
        <w:numPr>
          <w:ilvl w:val="0"/>
          <w:numId w:val="44"/>
        </w:numPr>
      </w:pPr>
      <w:r>
        <w:t>The current exam contains at least one target geometry.</w:t>
      </w:r>
    </w:p>
    <w:p w:rsidR="00BB6079" w:rsidRDefault="00BB6079" w:rsidP="00BB6079">
      <w:pPr>
        <w:pStyle w:val="Heading3"/>
      </w:pPr>
      <w:r>
        <w:t>User Input</w:t>
      </w:r>
    </w:p>
    <w:p w:rsidR="00E74CBE" w:rsidRDefault="00E74CBE" w:rsidP="000A2F2B">
      <w:r>
        <w:t xml:space="preserve">The user provides the minimum distance limit in a GUI. This distance must be a number between 0 and 10, inclusive, and must have no more than one digit after the decimal place. The </w:t>
      </w:r>
      <w:r>
        <w:rPr>
          <w:b/>
        </w:rPr>
        <w:t>OK</w:t>
      </w:r>
      <w:r>
        <w:t xml:space="preserve"> button in the GUI is disabled until valid input is provided:</w:t>
      </w:r>
    </w:p>
    <w:p w:rsidR="00E74CBE" w:rsidRDefault="00BB6079" w:rsidP="000A2F2B">
      <w:r>
        <w:rPr>
          <w:noProof/>
        </w:rPr>
        <mc:AlternateContent>
          <mc:Choice Requires="wps">
            <w:drawing>
              <wp:anchor distT="0" distB="0" distL="114300" distR="114300" simplePos="0" relativeHeight="251898880" behindDoc="0" locked="0" layoutInCell="1" allowOverlap="1" wp14:anchorId="7E2D42F2" wp14:editId="296E3294">
                <wp:simplePos x="0" y="0"/>
                <wp:positionH relativeFrom="column">
                  <wp:posOffset>4085539</wp:posOffset>
                </wp:positionH>
                <wp:positionV relativeFrom="paragraph">
                  <wp:posOffset>736498</wp:posOffset>
                </wp:positionV>
                <wp:extent cx="629107" cy="87783"/>
                <wp:effectExtent l="76200" t="57150" r="19050" b="102870"/>
                <wp:wrapNone/>
                <wp:docPr id="214" name="Straight Arrow Connector 214"/>
                <wp:cNvGraphicFramePr/>
                <a:graphic xmlns:a="http://schemas.openxmlformats.org/drawingml/2006/main">
                  <a:graphicData uri="http://schemas.microsoft.com/office/word/2010/wordprocessingShape">
                    <wps:wsp>
                      <wps:cNvCnPr/>
                      <wps:spPr>
                        <a:xfrm flipV="1">
                          <a:off x="0" y="0"/>
                          <a:ext cx="629107" cy="87783"/>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B92DB" id="_x0000_t32" coordsize="21600,21600" o:spt="32" o:oned="t" path="m,l21600,21600e" filled="f">
                <v:path arrowok="t" fillok="f" o:connecttype="none"/>
                <o:lock v:ext="edit" shapetype="t"/>
              </v:shapetype>
              <v:shape id="Straight Arrow Connector 214" o:spid="_x0000_s1026" type="#_x0000_t32" style="position:absolute;margin-left:321.7pt;margin-top:58pt;width:49.55pt;height:6.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6832" behindDoc="0" locked="0" layoutInCell="1" allowOverlap="1" wp14:anchorId="7E2D42F2" wp14:editId="296E3294">
                <wp:simplePos x="0" y="0"/>
                <wp:positionH relativeFrom="column">
                  <wp:posOffset>705917</wp:posOffset>
                </wp:positionH>
                <wp:positionV relativeFrom="paragraph">
                  <wp:posOffset>736499</wp:posOffset>
                </wp:positionV>
                <wp:extent cx="760603" cy="95098"/>
                <wp:effectExtent l="76200" t="57150" r="20955" b="114935"/>
                <wp:wrapNone/>
                <wp:docPr id="213" name="Straight Arrow Connector 213"/>
                <wp:cNvGraphicFramePr/>
                <a:graphic xmlns:a="http://schemas.openxmlformats.org/drawingml/2006/main">
                  <a:graphicData uri="http://schemas.microsoft.com/office/word/2010/wordprocessingShape">
                    <wps:wsp>
                      <wps:cNvCnPr/>
                      <wps:spPr>
                        <a:xfrm flipV="1">
                          <a:off x="0" y="0"/>
                          <a:ext cx="760603" cy="95098"/>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7C6A8" id="Straight Arrow Connector 213" o:spid="_x0000_s1026" type="#_x0000_t32" style="position:absolute;margin-left:55.6pt;margin-top:58pt;width:59.9pt;height:7.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4784" behindDoc="0" locked="0" layoutInCell="1" allowOverlap="1" wp14:anchorId="7E2D42F2" wp14:editId="296E3294">
                <wp:simplePos x="0" y="0"/>
                <wp:positionH relativeFrom="column">
                  <wp:posOffset>4429355</wp:posOffset>
                </wp:positionH>
                <wp:positionV relativeFrom="paragraph">
                  <wp:posOffset>480466</wp:posOffset>
                </wp:positionV>
                <wp:extent cx="219456" cy="45719"/>
                <wp:effectExtent l="76200" t="38100" r="28575" b="126365"/>
                <wp:wrapNone/>
                <wp:docPr id="212" name="Straight Arrow Connector 212"/>
                <wp:cNvGraphicFramePr/>
                <a:graphic xmlns:a="http://schemas.openxmlformats.org/drawingml/2006/main">
                  <a:graphicData uri="http://schemas.microsoft.com/office/word/2010/wordprocessingShape">
                    <wps:wsp>
                      <wps:cNvCnPr/>
                      <wps:spPr>
                        <a:xfrm>
                          <a:off x="0" y="0"/>
                          <a:ext cx="219456" cy="45719"/>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7FBF42B" id="Straight Arrow Connector 212" o:spid="_x0000_s1026" type="#_x0000_t32" style="position:absolute;margin-left:348.75pt;margin-top:37.85pt;width:17.3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1181405</wp:posOffset>
                </wp:positionH>
                <wp:positionV relativeFrom="paragraph">
                  <wp:posOffset>480466</wp:posOffset>
                </wp:positionV>
                <wp:extent cx="285293" cy="43892"/>
                <wp:effectExtent l="76200" t="38100" r="38735" b="127635"/>
                <wp:wrapNone/>
                <wp:docPr id="211" name="Straight Arrow Connector 211"/>
                <wp:cNvGraphicFramePr/>
                <a:graphic xmlns:a="http://schemas.openxmlformats.org/drawingml/2006/main">
                  <a:graphicData uri="http://schemas.microsoft.com/office/word/2010/wordprocessingShape">
                    <wps:wsp>
                      <wps:cNvCnPr/>
                      <wps:spPr>
                        <a:xfrm>
                          <a:off x="0" y="0"/>
                          <a:ext cx="285293" cy="4389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BD487" id="Straight Arrow Connector 211" o:spid="_x0000_s1026" type="#_x0000_t32" style="position:absolute;margin-left:93pt;margin-top:37.85pt;width:22.45pt;height:3.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1712" behindDoc="0" locked="0" layoutInCell="1" allowOverlap="1" wp14:anchorId="63D559EF" wp14:editId="0AE824C2">
                <wp:simplePos x="0" y="0"/>
                <wp:positionH relativeFrom="column">
                  <wp:posOffset>3543706</wp:posOffset>
                </wp:positionH>
                <wp:positionV relativeFrom="paragraph">
                  <wp:posOffset>355600</wp:posOffset>
                </wp:positionV>
                <wp:extent cx="1068019" cy="570586"/>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068019" cy="570586"/>
                        </a:xfrm>
                        <a:prstGeom prst="rect">
                          <a:avLst/>
                        </a:prstGeom>
                        <a:noFill/>
                        <a:ln w="6350">
                          <a:solidFill>
                            <a:prstClr val="black"/>
                          </a:solidFill>
                        </a:ln>
                        <a:effectLst>
                          <a:softEdge rad="69850"/>
                        </a:effectLst>
                      </wps:spPr>
                      <wps:txbx>
                        <w:txbxContent>
                          <w:p w:rsidR="00E62B27" w:rsidRPr="00BB6079" w:rsidRDefault="00E62B27"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559EF" id="Text Box 210" o:spid="_x0000_s1045" type="#_x0000_t202" style="position:absolute;margin-left:279.05pt;margin-top:28pt;width:84.1pt;height:44.9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" filled="f" strokeweight=".5pt">
                <v:textbox>
                  <w:txbxContent>
                    <w:p w:rsidR="00E62B27" w:rsidRPr="00BB6079" w:rsidRDefault="00E62B27"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105308</wp:posOffset>
                </wp:positionH>
                <wp:positionV relativeFrom="paragraph">
                  <wp:posOffset>355219</wp:posOffset>
                </wp:positionV>
                <wp:extent cx="1272845" cy="570586"/>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72845" cy="570586"/>
                        </a:xfrm>
                        <a:prstGeom prst="rect">
                          <a:avLst/>
                        </a:prstGeom>
                        <a:noFill/>
                        <a:ln w="6350">
                          <a:solidFill>
                            <a:prstClr val="black"/>
                          </a:solidFill>
                        </a:ln>
                        <a:effectLst>
                          <a:softEdge rad="69850"/>
                        </a:effectLst>
                      </wps:spPr>
                      <wps:txbx>
                        <w:txbxContent>
                          <w:p w:rsidR="00E62B27" w:rsidRPr="00BB6079" w:rsidRDefault="00E62B27">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6" type="#_x0000_t202" style="position:absolute;margin-left:8.3pt;margin-top:27.95pt;width:100.2pt;height:44.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" filled="f" strokeweight=".5pt">
                <v:textbox>
                  <w:txbxContent>
                    <w:p w:rsidR="00E62B27" w:rsidRPr="00BB6079" w:rsidRDefault="00E62B27">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v:textbox>
              </v:shape>
            </w:pict>
          </mc:Fallback>
        </mc:AlternateContent>
      </w:r>
      <w:r w:rsidR="00E74CBE" w:rsidRPr="00E74CBE">
        <w:rPr>
          <w:noProof/>
        </w:rPr>
        <w:drawing>
          <wp:inline distT="0" distB="0" distL="0" distR="0" wp14:anchorId="3CDD2466" wp14:editId="5F7C891D">
            <wp:extent cx="3006547" cy="874952"/>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5692" cy="889254"/>
                    </a:xfrm>
                    <a:prstGeom prst="rect">
                      <a:avLst/>
                    </a:prstGeom>
                  </pic:spPr>
                </pic:pic>
              </a:graphicData>
            </a:graphic>
          </wp:inline>
        </w:drawing>
      </w:r>
      <w:r w:rsidR="00E74CBE">
        <w:tab/>
      </w:r>
      <w:r w:rsidR="00E74CBE" w:rsidRPr="00E74CBE">
        <w:rPr>
          <w:noProof/>
        </w:rPr>
        <w:drawing>
          <wp:inline distT="0" distB="0" distL="0" distR="0" wp14:anchorId="60027DE0" wp14:editId="6F8E0704">
            <wp:extent cx="3051484" cy="8778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1484" cy="877824"/>
                    </a:xfrm>
                    <a:prstGeom prst="rect">
                      <a:avLst/>
                    </a:prstGeom>
                  </pic:spPr>
                </pic:pic>
              </a:graphicData>
            </a:graphic>
          </wp:inline>
        </w:drawing>
      </w:r>
    </w:p>
    <w:p w:rsidR="00BB6079" w:rsidRDefault="00BB6079" w:rsidP="00BB6079">
      <w:pPr>
        <w:pStyle w:val="Heading3"/>
      </w:pPr>
      <w:r>
        <w:t>Target Selection</w:t>
      </w:r>
    </w:p>
    <w:p w:rsidR="00BB6079" w:rsidRDefault="00034ED2" w:rsidP="00BB6079">
      <w:r>
        <w:t xml:space="preserve">If a beam set is loaded, </w:t>
      </w:r>
      <w:r w:rsidR="00BB6079">
        <w:t>its p</w:t>
      </w:r>
      <w:r>
        <w:t>rimary prescription is to a target ROI, and that target ROI has a geometry on the current exam, that geometry is used. Otherwise, the first non-empty PTV, GTV, or CTV geometry (checked in that order) on the current exam is used as the target geometry.</w:t>
      </w:r>
    </w:p>
    <w:p w:rsidR="00034ED2" w:rsidRDefault="00034ED2" w:rsidP="00375DFC">
      <w:pPr>
        <w:pStyle w:val="Heading3"/>
      </w:pPr>
      <w:r>
        <w:t>Name of Extended Exam</w:t>
      </w:r>
    </w:p>
    <w:p w:rsidR="00034ED2" w:rsidRDefault="00034ED2" w:rsidP="00BB6079">
      <w:r>
        <w:t>The new exam is the same as the old exam name plus the suffix - Extended, possibly with a copy number in parentheses. For example, an extended copy of CT1 is called CT - Extended if there are no exams called CT1 - Extended, or CT1 - Extended (1) if there is already an exam called CT1 - Extended.</w:t>
      </w:r>
    </w:p>
    <w:p w:rsidR="00034ED2" w:rsidRDefault="00034ED2" w:rsidP="00375DFC">
      <w:pPr>
        <w:pStyle w:val="Heading3"/>
      </w:pPr>
      <w:r>
        <w:t>Under the Hood</w:t>
      </w:r>
    </w:p>
    <w:p w:rsidR="00034ED2" w:rsidRDefault="00034ED2" w:rsidP="00BB6079">
      <w:r>
        <w:t xml:space="preserve">The script computes the minimum number of slices necessary to reach the minimum distance from the </w:t>
      </w:r>
      <w:r w:rsidR="00263A42">
        <w:t xml:space="preserve">target to the superior or inferior edge of the exam. This computation is based on the desired minimum distance, the current distance, and the slice thickness. </w:t>
      </w:r>
    </w:p>
    <w:p w:rsidR="00263A42" w:rsidRDefault="00263A42" w:rsidP="00BB6079">
      <w:r>
        <w:t xml:space="preserve">The original exam’s CT DICOM files are exported to a temporary directory, and a new Study Instance DICOM values is computed for the new exam. The appropriate number of copies are made of the DICOM file of the most superior or inferior slice. In each new DICOM file, the Series Instance UID, Slice Location, and </w:t>
      </w:r>
      <w:proofErr w:type="spellStart"/>
      <w:r>
        <w:t>inf</w:t>
      </w:r>
      <w:proofErr w:type="spellEnd"/>
      <w:r>
        <w:t>-sup Patient Position are incremented or decremented appropriately.</w:t>
      </w:r>
    </w:p>
    <w:p w:rsidR="00263A42" w:rsidRPr="00BB6079" w:rsidRDefault="00263A42" w:rsidP="00BB6079">
      <w:r>
        <w:lastRenderedPageBreak/>
        <w:t xml:space="preserve">Finally, the edited DICOM files are re-imported into the case as a new exam. The new exam is renamed, </w:t>
      </w:r>
      <w:r w:rsidR="00375DFC">
        <w:t xml:space="preserve">an external geometry is created on the new exam, </w:t>
      </w:r>
      <w:r>
        <w:t xml:space="preserve">ROI and POI geometries are copied from the old exam to the new, and derived ROIs whose geometries </w:t>
      </w:r>
      <w:r w:rsidR="00375DFC">
        <w:t>are up to date on the old exam are updated on the new exam.</w:t>
      </w:r>
    </w:p>
    <w:p w:rsidR="000A2F2B" w:rsidRDefault="000A2F2B" w:rsidP="000A2F2B">
      <w:pPr>
        <w:pStyle w:val="Heading3"/>
      </w:pPr>
      <w:r>
        <w:t>Example</w:t>
      </w:r>
    </w:p>
    <w:p w:rsidR="00375DFC" w:rsidRDefault="00375DFC" w:rsidP="00375DFC">
      <w:r>
        <w:t>Consider a plan to a PTV that is very close to the inferior edge of the planning exam:</w:t>
      </w:r>
    </w:p>
    <w:p w:rsidR="00375DFC" w:rsidRDefault="00FE5578" w:rsidP="00375DFC">
      <w:r>
        <w:rPr>
          <w:noProof/>
        </w:rPr>
        <mc:AlternateContent>
          <mc:Choice Requires="wps">
            <w:drawing>
              <wp:anchor distT="0" distB="0" distL="114300" distR="114300" simplePos="0" relativeHeight="251906048" behindDoc="0" locked="0" layoutInCell="1" allowOverlap="1">
                <wp:simplePos x="0" y="0"/>
                <wp:positionH relativeFrom="column">
                  <wp:posOffset>1859280</wp:posOffset>
                </wp:positionH>
                <wp:positionV relativeFrom="paragraph">
                  <wp:posOffset>445770</wp:posOffset>
                </wp:positionV>
                <wp:extent cx="62865" cy="127635"/>
                <wp:effectExtent l="95250" t="38100" r="32385" b="120015"/>
                <wp:wrapNone/>
                <wp:docPr id="223" name="Left Brace 223"/>
                <wp:cNvGraphicFramePr/>
                <a:graphic xmlns:a="http://schemas.openxmlformats.org/drawingml/2006/main">
                  <a:graphicData uri="http://schemas.microsoft.com/office/word/2010/wordprocessingShape">
                    <wps:wsp>
                      <wps:cNvSpPr/>
                      <wps:spPr>
                        <a:xfrm>
                          <a:off x="0" y="0"/>
                          <a:ext cx="62865" cy="127635"/>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B88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3" o:spid="_x0000_s1026" type="#_x0000_t87" style="position:absolute;margin-left:146.4pt;margin-top:35.1pt;width:4.95pt;height:1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" adj="1451,10536" strokecolor="#c00000" strokeweight="1.5pt">
                <v:stroke joinstyle="miter"/>
                <v:shadow on="t" color="black" opacity="26214f" origin=".5,-.5" offset="-.74836mm,.74836mm"/>
              </v:shape>
            </w:pict>
          </mc:Fallback>
        </mc:AlternateContent>
      </w:r>
      <w:r w:rsidR="000E53C8">
        <w:rPr>
          <w:noProof/>
        </w:rPr>
        <mc:AlternateContent>
          <mc:Choice Requires="wps">
            <w:drawing>
              <wp:anchor distT="0" distB="0" distL="114300" distR="114300" simplePos="0" relativeHeight="251905024" behindDoc="0" locked="0" layoutInCell="1" allowOverlap="1">
                <wp:simplePos x="0" y="0"/>
                <wp:positionH relativeFrom="column">
                  <wp:posOffset>1188720</wp:posOffset>
                </wp:positionH>
                <wp:positionV relativeFrom="paragraph">
                  <wp:posOffset>346710</wp:posOffset>
                </wp:positionV>
                <wp:extent cx="704850" cy="255270"/>
                <wp:effectExtent l="0" t="0" r="19050" b="11430"/>
                <wp:wrapNone/>
                <wp:docPr id="222" name="Text Box 222"/>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E62B27" w:rsidRPr="000E53C8" w:rsidRDefault="00E62B27">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7" type="#_x0000_t202" style="position:absolute;margin-left:93.6pt;margin-top:27.3pt;width:55.5pt;height:20.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" fillcolor="white [3212]" strokeweight=".5pt">
                <v:fill opacity="40606f"/>
                <v:textbox>
                  <w:txbxContent>
                    <w:p w:rsidR="00E62B27" w:rsidRPr="000E53C8" w:rsidRDefault="00E62B27">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00375DFC" w:rsidRPr="00375DFC">
        <w:rPr>
          <w:noProof/>
        </w:rPr>
        <w:drawing>
          <wp:inline distT="0" distB="0" distL="0" distR="0" wp14:anchorId="582E923A" wp14:editId="7BDB8877">
            <wp:extent cx="2697457" cy="774420"/>
            <wp:effectExtent l="0" t="0" r="825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778" t="83803" r="10041"/>
                    <a:stretch/>
                  </pic:blipFill>
                  <pic:spPr bwMode="auto">
                    <a:xfrm>
                      <a:off x="0" y="0"/>
                      <a:ext cx="2777834" cy="797496"/>
                    </a:xfrm>
                    <a:prstGeom prst="rect">
                      <a:avLst/>
                    </a:prstGeom>
                    <a:ln>
                      <a:noFill/>
                    </a:ln>
                    <a:extLst>
                      <a:ext uri="{53640926-AAD7-44D8-BBD7-CCE9431645EC}">
                        <a14:shadowObscured xmlns:a14="http://schemas.microsoft.com/office/drawing/2010/main"/>
                      </a:ext>
                    </a:extLst>
                  </pic:spPr>
                </pic:pic>
              </a:graphicData>
            </a:graphic>
          </wp:inline>
        </w:drawing>
      </w:r>
    </w:p>
    <w:p w:rsidR="00FE5578" w:rsidRDefault="00FE5578" w:rsidP="00375DFC">
      <w:r>
        <w:t>We prefer at least 5 cm between the target and the inferior or superior edge. Running the script:</w:t>
      </w:r>
    </w:p>
    <w:p w:rsidR="00FE5578" w:rsidRDefault="00FE5578" w:rsidP="00375DFC">
      <w:r w:rsidRPr="00FE5578">
        <w:rPr>
          <w:noProof/>
        </w:rPr>
        <w:drawing>
          <wp:inline distT="0" distB="0" distL="0" distR="0" wp14:anchorId="4F9DE181" wp14:editId="2CA296DE">
            <wp:extent cx="2957384" cy="85990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2553" cy="875949"/>
                    </a:xfrm>
                    <a:prstGeom prst="rect">
                      <a:avLst/>
                    </a:prstGeom>
                  </pic:spPr>
                </pic:pic>
              </a:graphicData>
            </a:graphic>
          </wp:inline>
        </w:drawing>
      </w:r>
    </w:p>
    <w:p w:rsidR="00FE5578" w:rsidRDefault="00FE5578" w:rsidP="00375DFC">
      <w:r>
        <w:t>The new exam is inferiorly lengthened and contains the same geometries as the old exam:</w:t>
      </w:r>
    </w:p>
    <w:p w:rsidR="00FE5578" w:rsidRDefault="00004B67" w:rsidP="00375DFC">
      <w:r w:rsidRPr="007B232D">
        <w:rPr>
          <w:noProof/>
        </w:rPr>
        <mc:AlternateContent>
          <mc:Choice Requires="wps">
            <w:drawing>
              <wp:anchor distT="0" distB="0" distL="114300" distR="114300" simplePos="0" relativeHeight="251908096" behindDoc="0" locked="0" layoutInCell="1" allowOverlap="1" wp14:anchorId="23465BD3" wp14:editId="5D3D6B8B">
                <wp:simplePos x="0" y="0"/>
                <wp:positionH relativeFrom="column">
                  <wp:posOffset>1156557</wp:posOffset>
                </wp:positionH>
                <wp:positionV relativeFrom="paragraph">
                  <wp:posOffset>485366</wp:posOffset>
                </wp:positionV>
                <wp:extent cx="704850" cy="255270"/>
                <wp:effectExtent l="0" t="0" r="19050" b="11430"/>
                <wp:wrapNone/>
                <wp:docPr id="226" name="Text Box 226"/>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E62B27" w:rsidRPr="000E53C8" w:rsidRDefault="00E62B27"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BD3" id="Text Box 226" o:spid="_x0000_s1048" type="#_x0000_t202" style="position:absolute;margin-left:91.05pt;margin-top:38.2pt;width:55.5pt;height:20.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" fillcolor="white [3212]" strokeweight=".5pt">
                <v:fill opacity="40606f"/>
                <v:textbox>
                  <w:txbxContent>
                    <w:p w:rsidR="00E62B27" w:rsidRPr="000E53C8" w:rsidRDefault="00E62B27"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Pr="007B232D">
        <w:rPr>
          <w:noProof/>
        </w:rPr>
        <mc:AlternateContent>
          <mc:Choice Requires="wps">
            <w:drawing>
              <wp:anchor distT="0" distB="0" distL="114300" distR="114300" simplePos="0" relativeHeight="251909120" behindDoc="0" locked="0" layoutInCell="1" allowOverlap="1" wp14:anchorId="5895AB96" wp14:editId="00E4756F">
                <wp:simplePos x="0" y="0"/>
                <wp:positionH relativeFrom="column">
                  <wp:posOffset>1696969</wp:posOffset>
                </wp:positionH>
                <wp:positionV relativeFrom="paragraph">
                  <wp:posOffset>428087</wp:posOffset>
                </wp:positionV>
                <wp:extent cx="45719" cy="448786"/>
                <wp:effectExtent l="76200" t="38100" r="31115" b="123190"/>
                <wp:wrapNone/>
                <wp:docPr id="227" name="Left Brace 227"/>
                <wp:cNvGraphicFramePr/>
                <a:graphic xmlns:a="http://schemas.openxmlformats.org/drawingml/2006/main">
                  <a:graphicData uri="http://schemas.microsoft.com/office/word/2010/wordprocessingShape">
                    <wps:wsp>
                      <wps:cNvSpPr/>
                      <wps:spPr>
                        <a:xfrm>
                          <a:off x="0" y="0"/>
                          <a:ext cx="45719" cy="448786"/>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3D2" id="Left Brace 227" o:spid="_x0000_s1026" type="#_x0000_t87" style="position:absolute;margin-left:133.6pt;margin-top:33.7pt;width:3.6pt;height:3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" adj="300,10536" strokecolor="#c00000" strokeweight="1.5pt">
                <v:stroke joinstyle="miter"/>
                <v:shadow on="t" color="black" opacity="26214f" origin=".5,-.5" offset="-.74836mm,.74836mm"/>
              </v:shape>
            </w:pict>
          </mc:Fallback>
        </mc:AlternateContent>
      </w:r>
      <w:r w:rsidR="00FE5578" w:rsidRPr="00FE5578">
        <w:rPr>
          <w:noProof/>
        </w:rPr>
        <w:drawing>
          <wp:inline distT="0" distB="0" distL="0" distR="0" wp14:anchorId="04CC8ADB" wp14:editId="525C7189">
            <wp:extent cx="2430162" cy="1078111"/>
            <wp:effectExtent l="0" t="0" r="825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558" t="77306" r="13719"/>
                    <a:stretch/>
                  </pic:blipFill>
                  <pic:spPr bwMode="auto">
                    <a:xfrm>
                      <a:off x="0" y="0"/>
                      <a:ext cx="2431686" cy="1078787"/>
                    </a:xfrm>
                    <a:prstGeom prst="rect">
                      <a:avLst/>
                    </a:prstGeom>
                    <a:ln>
                      <a:noFill/>
                    </a:ln>
                    <a:extLst>
                      <a:ext uri="{53640926-AAD7-44D8-BBD7-CCE9431645EC}">
                        <a14:shadowObscured xmlns:a14="http://schemas.microsoft.com/office/drawing/2010/main"/>
                      </a:ext>
                    </a:extLst>
                  </pic:spPr>
                </pic:pic>
              </a:graphicData>
            </a:graphic>
          </wp:inline>
        </w:drawing>
      </w:r>
    </w:p>
    <w:p w:rsidR="007B232D" w:rsidRDefault="007B232D" w:rsidP="00375DFC">
      <w:r>
        <w:t>The distance is not exactly 5 cm due to the slice thickness:</w:t>
      </w:r>
    </w:p>
    <w:p w:rsidR="007B232D" w:rsidRPr="007B232D" w:rsidRDefault="00004B67" w:rsidP="00375DFC">
      <w:pPr>
        <w:rPr>
          <w:rFonts w:eastAsiaTheme="minorEastAsia"/>
        </w:rPr>
      </w:pPr>
      <m:oMathPara>
        <m:oMath>
          <m:r>
            <m:rPr>
              <m:nor/>
            </m:rPr>
            <w:rPr>
              <w:rFonts w:ascii="Cambria Math" w:hAnsi="Cambria Math"/>
            </w:rPr>
            <m:t>number of slices to add</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desired distance</m:t>
                  </m:r>
                  <m:r>
                    <w:rPr>
                      <w:rFonts w:ascii="Cambria Math" w:hAnsi="Cambria Math"/>
                    </w:rPr>
                    <m:t>-</m:t>
                  </m:r>
                  <m:r>
                    <m:rPr>
                      <m:nor/>
                    </m:rPr>
                    <w:rPr>
                      <w:rFonts w:ascii="Cambria Math" w:hAnsi="Cambria Math"/>
                    </w:rPr>
                    <m:t>current distance</m:t>
                  </m:r>
                </m:num>
                <m:den>
                  <m:r>
                    <m:rPr>
                      <m:nor/>
                    </m:rPr>
                    <w:rPr>
                      <w:rFonts w:ascii="Cambria Math" w:hAnsi="Cambria Math"/>
                    </w:rPr>
                    <m:t>slice thickness</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5-1.5</m:t>
                  </m:r>
                </m:num>
                <m:den>
                  <m:r>
                    <w:rPr>
                      <w:rFonts w:ascii="Cambria Math" w:hAnsi="Cambria Math"/>
                    </w:rPr>
                    <m:t>3</m:t>
                  </m:r>
                </m:den>
              </m:f>
            </m:e>
          </m:d>
          <m:r>
            <w:rPr>
              <w:rFonts w:ascii="Cambria Math" w:hAnsi="Cambria Math"/>
            </w:rPr>
            <m:t>≈</m:t>
          </m:r>
          <m:d>
            <m:dPr>
              <m:begChr m:val="⌈"/>
              <m:endChr m:val="⌉"/>
              <m:ctrlPr>
                <w:rPr>
                  <w:rFonts w:ascii="Cambria Math" w:hAnsi="Cambria Math"/>
                  <w:i/>
                </w:rPr>
              </m:ctrlPr>
            </m:dPr>
            <m:e>
              <m:r>
                <w:rPr>
                  <w:rFonts w:ascii="Cambria Math" w:hAnsi="Cambria Math"/>
                </w:rPr>
                <m:t>1.167</m:t>
              </m:r>
            </m:e>
          </m:d>
          <m:r>
            <w:rPr>
              <w:rFonts w:ascii="Cambria Math" w:hAnsi="Cambria Math"/>
            </w:rPr>
            <m:t>=2</m:t>
          </m:r>
        </m:oMath>
      </m:oMathPara>
    </w:p>
    <w:p w:rsidR="007B232D" w:rsidRPr="00375DFC" w:rsidRDefault="00004B67" w:rsidP="00375DFC">
      <w:r>
        <w:rPr>
          <w:rFonts w:eastAsiaTheme="minorEastAsia"/>
        </w:rPr>
        <w:t>Adding 1.167 slices would give us exactly 5 cm between the target and the inferior edge, but adding fractional slices is obviously impossible.</w:t>
      </w:r>
    </w:p>
    <w:p w:rsidR="00AF1BE3" w:rsidRDefault="000A2F2B" w:rsidP="000A2F2B">
      <w:pPr>
        <w:pStyle w:val="Heading3"/>
      </w:pPr>
      <w:r>
        <w:t>Coming Soon</w:t>
      </w:r>
    </w:p>
    <w:p w:rsidR="000A2F2B" w:rsidRPr="00AF1BE3" w:rsidRDefault="000A2F2B" w:rsidP="000A2F2B">
      <w:pPr>
        <w:pStyle w:val="ListParagraph"/>
        <w:numPr>
          <w:ilvl w:val="0"/>
          <w:numId w:val="43"/>
        </w:numPr>
      </w:pPr>
      <w:r>
        <w:t>Adjust any dose grids.</w:t>
      </w:r>
    </w:p>
    <w:p w:rsidR="00AF1BE3" w:rsidRDefault="00AF1BE3" w:rsidP="00AF1BE3">
      <w:pPr>
        <w:pStyle w:val="Heading2"/>
        <w:rPr>
          <w:rFonts w:ascii="Consolas" w:hAnsi="Consolas"/>
        </w:rPr>
      </w:pPr>
      <w:bookmarkStart w:id="76" w:name="_Toc101533910"/>
      <w:r w:rsidRPr="00AF1BE3">
        <w:rPr>
          <w:rFonts w:ascii="Consolas" w:hAnsi="Consolas"/>
        </w:rPr>
        <w:t>Generate Shifts Comments</w:t>
      </w:r>
      <w:bookmarkEnd w:id="76"/>
    </w:p>
    <w:p w:rsidR="00E62B27" w:rsidRDefault="00E62B27" w:rsidP="00E62B27">
      <w:r w:rsidRPr="00E62B27">
        <w:t>Creates and opens a TXT file listing patient shifts (couch shifts, MOSAIQ Site Setup shifts) and CB/AP/PA setup SSD if applicable.</w:t>
      </w:r>
    </w:p>
    <w:p w:rsidR="000D1A9A" w:rsidRDefault="000D1A9A" w:rsidP="000D1A9A">
      <w:pPr>
        <w:pStyle w:val="Heading3"/>
      </w:pPr>
      <w:r>
        <w:t>Assumptions</w:t>
      </w:r>
    </w:p>
    <w:p w:rsidR="000D1A9A" w:rsidRDefault="000D1A9A" w:rsidP="000D1A9A">
      <w:pPr>
        <w:pStyle w:val="ListParagraph"/>
        <w:numPr>
          <w:ilvl w:val="0"/>
          <w:numId w:val="43"/>
        </w:numPr>
      </w:pPr>
      <w:r>
        <w:t>A beam set is loaded.</w:t>
      </w:r>
    </w:p>
    <w:p w:rsidR="000D1A9A" w:rsidRDefault="000D1A9A" w:rsidP="000D1A9A">
      <w:pPr>
        <w:pStyle w:val="ListParagraph"/>
        <w:numPr>
          <w:ilvl w:val="0"/>
          <w:numId w:val="43"/>
        </w:numPr>
      </w:pPr>
      <w:r>
        <w:t>The beam set contains at least one beam.</w:t>
      </w:r>
    </w:p>
    <w:p w:rsidR="000D1A9A" w:rsidRDefault="000D1A9A" w:rsidP="000D1A9A">
      <w:pPr>
        <w:pStyle w:val="ListParagraph"/>
        <w:numPr>
          <w:ilvl w:val="0"/>
          <w:numId w:val="43"/>
        </w:numPr>
      </w:pPr>
      <w:r>
        <w:t>The beam set has a localization geometry.</w:t>
      </w:r>
    </w:p>
    <w:p w:rsidR="000D1A9A" w:rsidRDefault="000D1A9A" w:rsidP="000D1A9A">
      <w:pPr>
        <w:pStyle w:val="ListParagraph"/>
        <w:numPr>
          <w:ilvl w:val="0"/>
          <w:numId w:val="43"/>
        </w:numPr>
      </w:pPr>
      <w:r>
        <w:t xml:space="preserve">All beams in the beam set have the same </w:t>
      </w:r>
      <w:proofErr w:type="spellStart"/>
      <w:r>
        <w:t>isocenter</w:t>
      </w:r>
      <w:proofErr w:type="spellEnd"/>
      <w:r>
        <w:t>.</w:t>
      </w:r>
    </w:p>
    <w:p w:rsidR="000D1A9A" w:rsidRDefault="000D1A9A" w:rsidP="00E62B27">
      <w:pPr>
        <w:pStyle w:val="ListParagraph"/>
        <w:numPr>
          <w:ilvl w:val="0"/>
          <w:numId w:val="43"/>
        </w:numPr>
      </w:pPr>
      <w:r>
        <w:t>There is exactly one setup beam containing CB or CBCT in its name or description, or exactly one setup beam containing AP (for supine patients) or PA (for prone patients) in its name or description.</w:t>
      </w:r>
    </w:p>
    <w:p w:rsidR="000D1A9A" w:rsidRDefault="000D1A9A" w:rsidP="000D1A9A">
      <w:pPr>
        <w:pStyle w:val="Heading3"/>
      </w:pPr>
      <w:r>
        <w:lastRenderedPageBreak/>
        <w:t>Shifts</w:t>
      </w:r>
    </w:p>
    <w:p w:rsidR="00084F25" w:rsidRDefault="00E62B27" w:rsidP="00E62B27">
      <w:r>
        <w:t xml:space="preserve">The shifts are the difference between the localization geometry and the beam set </w:t>
      </w:r>
      <w:proofErr w:type="spellStart"/>
      <w:r>
        <w:t>isocenter</w:t>
      </w:r>
      <w:proofErr w:type="spellEnd"/>
      <w:r>
        <w:t xml:space="preserve">. </w:t>
      </w:r>
      <w:r w:rsidR="000D1A9A">
        <w:t>Shifts ar</w:t>
      </w:r>
      <w:r w:rsidR="000D1A9A">
        <w:t xml:space="preserve">e rounded to the nearest tenth. </w:t>
      </w:r>
      <w:r>
        <w:t xml:space="preserve">If there is no shift, No shift is printed instead of (0, 0, </w:t>
      </w:r>
      <w:proofErr w:type="gramStart"/>
      <w:r>
        <w:t>0</w:t>
      </w:r>
      <w:proofErr w:type="gramEnd"/>
      <w:r>
        <w:t xml:space="preserve">). </w:t>
      </w:r>
    </w:p>
    <w:p w:rsidR="00084F25" w:rsidRDefault="00084F25" w:rsidP="00E62B27">
      <w:r>
        <w:t xml:space="preserve">The current version of the script in </w:t>
      </w:r>
      <w:proofErr w:type="spellStart"/>
      <w:r>
        <w:t>RayStation</w:t>
      </w:r>
      <w:proofErr w:type="spellEnd"/>
      <w:r>
        <w:t xml:space="preserve"> does not include MOSAIQ Site Setup shifts. A scripter can change this very easily (see Parameters).</w:t>
      </w:r>
    </w:p>
    <w:p w:rsidR="000D1A9A" w:rsidRDefault="000D1A9A" w:rsidP="000D1A9A">
      <w:pPr>
        <w:pStyle w:val="Heading3"/>
      </w:pPr>
      <w:r>
        <w:t>Setup SSD</w:t>
      </w:r>
    </w:p>
    <w:p w:rsidR="00E62B27" w:rsidRDefault="00E62B27" w:rsidP="00E62B27">
      <w:r>
        <w:t>The SSD is the SS</w:t>
      </w:r>
      <w:r w:rsidR="000D1A9A">
        <w:t>D of the appropriate setup beam, rounded to the nearest 0.25 cm.</w:t>
      </w:r>
      <w:r>
        <w:t xml:space="preserve"> If there is a single setup beam with </w:t>
      </w:r>
      <w:r w:rsidRPr="000D1A9A">
        <w:rPr>
          <w:rStyle w:val="PlainTextChar"/>
        </w:rPr>
        <w:t>CB</w:t>
      </w:r>
      <w:r>
        <w:t xml:space="preserve"> or </w:t>
      </w:r>
      <w:r w:rsidRPr="000D1A9A">
        <w:rPr>
          <w:rStyle w:val="PlainTextChar"/>
        </w:rPr>
        <w:t>CBCT</w:t>
      </w:r>
      <w:r>
        <w:t xml:space="preserve"> in the name</w:t>
      </w:r>
      <w:r w:rsidR="00084F25">
        <w:t xml:space="preserve"> or description</w:t>
      </w:r>
      <w:r>
        <w:t xml:space="preserve">, it is used. Otherwise, if there is a single setup beam with </w:t>
      </w:r>
      <w:r w:rsidRPr="000D1A9A">
        <w:rPr>
          <w:rStyle w:val="PlainTextChar"/>
        </w:rPr>
        <w:t>AP</w:t>
      </w:r>
      <w:r>
        <w:t xml:space="preserve"> (for supine patients) or </w:t>
      </w:r>
      <w:r w:rsidRPr="000D1A9A">
        <w:rPr>
          <w:rStyle w:val="PlainTextChar"/>
        </w:rPr>
        <w:t>PA</w:t>
      </w:r>
      <w:r>
        <w:t xml:space="preserve"> (for prone patients), it is used. Otherwise, the scripts alerts the user and exits.</w:t>
      </w:r>
    </w:p>
    <w:p w:rsidR="00314506" w:rsidRDefault="00314506" w:rsidP="00E62B27">
      <w:r>
        <w:t>Output File</w:t>
      </w:r>
      <w:r w:rsidR="00FA5697">
        <w:t>name</w:t>
      </w:r>
    </w:p>
    <w:p w:rsidR="00FA5697" w:rsidRDefault="00314506" w:rsidP="00E62B27">
      <w:r>
        <w:t xml:space="preserve">The output file is named </w:t>
      </w:r>
      <w:r w:rsidRPr="00FA5697">
        <w:rPr>
          <w:rStyle w:val="PlainTextChar"/>
        </w:rPr>
        <w:t>&lt;plan name&gt;-&lt;beam set name&gt; Shifts Co</w:t>
      </w:r>
      <w:r w:rsidR="00FA5697" w:rsidRPr="00FA5697">
        <w:rPr>
          <w:rStyle w:val="PlainTextChar"/>
        </w:rPr>
        <w:t>mments YYYY-MM-DD HH_MM_SS.txt</w:t>
      </w:r>
      <w:r w:rsidR="00FA5697">
        <w:t xml:space="preserve">. For instance, for a beam set SBRT in plan SBRT, a document generated at 10:49:42 on 5/5/22 would be named </w:t>
      </w:r>
      <w:r w:rsidR="00FA5697" w:rsidRPr="00FA5697">
        <w:rPr>
          <w:rStyle w:val="PlainTextChar"/>
        </w:rPr>
        <w:t>SBRT-SBRT Shifts Comments 2022-05-05 10_49_42.txt</w:t>
      </w:r>
      <w:r w:rsidR="00FA5697">
        <w:t>.</w:t>
      </w:r>
    </w:p>
    <w:p w:rsidR="00FA5697" w:rsidRDefault="000D1A9A" w:rsidP="00E62B27">
      <w:r>
        <w:t>Example</w:t>
      </w:r>
    </w:p>
    <w:p w:rsidR="00FA5697" w:rsidRDefault="00FA5697" w:rsidP="00E62B27">
      <w:r>
        <w:t xml:space="preserve">The beam set </w:t>
      </w:r>
      <w:r w:rsidRPr="00FA5697">
        <w:rPr>
          <w:rStyle w:val="PlainTextChar"/>
        </w:rPr>
        <w:t>SBRT</w:t>
      </w:r>
      <w:r>
        <w:t xml:space="preserve"> has the following setup. (This is accessed via the </w:t>
      </w:r>
      <w:r w:rsidRPr="00FA5697">
        <w:rPr>
          <w:b/>
        </w:rPr>
        <w:t>Plan setup…</w:t>
      </w:r>
      <w:r>
        <w:t xml:space="preserve"> button in </w:t>
      </w:r>
      <w:proofErr w:type="spellStart"/>
      <w:r>
        <w:t>RayStation</w:t>
      </w:r>
      <w:proofErr w:type="spellEnd"/>
      <w:r>
        <w:t>.)</w:t>
      </w:r>
    </w:p>
    <w:p w:rsidR="00314506" w:rsidRDefault="00314506" w:rsidP="00E62B27">
      <w:r w:rsidRPr="00314506">
        <w:drawing>
          <wp:inline distT="0" distB="0" distL="0" distR="0" wp14:anchorId="05C12423" wp14:editId="3CE82C75">
            <wp:extent cx="3048000" cy="465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5069" cy="479867"/>
                    </a:xfrm>
                    <a:prstGeom prst="rect">
                      <a:avLst/>
                    </a:prstGeom>
                  </pic:spPr>
                </pic:pic>
              </a:graphicData>
            </a:graphic>
          </wp:inline>
        </w:drawing>
      </w:r>
    </w:p>
    <w:p w:rsidR="00314506" w:rsidRDefault="00AB5415" w:rsidP="00E62B27">
      <w:r w:rsidRPr="00FA5697">
        <w:lastRenderedPageBreak/>
        <mc:AlternateContent>
          <mc:Choice Requires="wps">
            <w:drawing>
              <wp:anchor distT="0" distB="0" distL="114300" distR="114300" simplePos="0" relativeHeight="251929600" behindDoc="0" locked="0" layoutInCell="1" allowOverlap="1" wp14:anchorId="6FB34481" wp14:editId="4B57EDA4">
                <wp:simplePos x="0" y="0"/>
                <wp:positionH relativeFrom="column">
                  <wp:posOffset>3181350</wp:posOffset>
                </wp:positionH>
                <wp:positionV relativeFrom="paragraph">
                  <wp:posOffset>3457575</wp:posOffset>
                </wp:positionV>
                <wp:extent cx="619125" cy="142875"/>
                <wp:effectExtent l="114300" t="57150" r="28575" b="123825"/>
                <wp:wrapNone/>
                <wp:docPr id="242" name="Rectangle 242"/>
                <wp:cNvGraphicFramePr/>
                <a:graphic xmlns:a="http://schemas.openxmlformats.org/drawingml/2006/main">
                  <a:graphicData uri="http://schemas.microsoft.com/office/word/2010/wordprocessingShape">
                    <wps:wsp>
                      <wps:cNvSpPr/>
                      <wps:spPr>
                        <a:xfrm>
                          <a:off x="0" y="0"/>
                          <a:ext cx="6191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F6F1" id="Rectangle 242" o:spid="_x0000_s1026" style="position:absolute;margin-left:250.5pt;margin-top:272.25pt;width:48.75pt;height:1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" filled="f" strokecolor="#92d050" strokeweight="2.25pt">
                <v:shadow on="t" color="black" opacity="26214f" origin=".5,-.5" offset="-.74836mm,.74836mm"/>
              </v:rect>
            </w:pict>
          </mc:Fallback>
        </mc:AlternateContent>
      </w:r>
      <w:r w:rsidRPr="00FA5697">
        <mc:AlternateContent>
          <mc:Choice Requires="wps">
            <w:drawing>
              <wp:anchor distT="0" distB="0" distL="114300" distR="114300" simplePos="0" relativeHeight="251927552" behindDoc="0" locked="0" layoutInCell="1" allowOverlap="1" wp14:anchorId="3684DF6B" wp14:editId="227BE45D">
                <wp:simplePos x="0" y="0"/>
                <wp:positionH relativeFrom="column">
                  <wp:posOffset>2581275</wp:posOffset>
                </wp:positionH>
                <wp:positionV relativeFrom="paragraph">
                  <wp:posOffset>3457575</wp:posOffset>
                </wp:positionV>
                <wp:extent cx="571500" cy="142875"/>
                <wp:effectExtent l="114300" t="57150" r="19050" b="123825"/>
                <wp:wrapNone/>
                <wp:docPr id="241" name="Rectangle 241"/>
                <wp:cNvGraphicFramePr/>
                <a:graphic xmlns:a="http://schemas.openxmlformats.org/drawingml/2006/main">
                  <a:graphicData uri="http://schemas.microsoft.com/office/word/2010/wordprocessingShape">
                    <wps:wsp>
                      <wps:cNvSpPr/>
                      <wps:spPr>
                        <a:xfrm>
                          <a:off x="0" y="0"/>
                          <a:ext cx="571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CAAE" id="Rectangle 241" o:spid="_x0000_s1026" style="position:absolute;margin-left:203.25pt;margin-top:272.25pt;width:4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" filled="f" strokecolor="#ffc000" strokeweight="2.25pt">
                <v:shadow on="t" color="black" opacity="26214f" origin=".5,-.5" offset="-.74836mm,.74836mm"/>
              </v:rect>
            </w:pict>
          </mc:Fallback>
        </mc:AlternateContent>
      </w:r>
      <w:r w:rsidRPr="00FA5697">
        <mc:AlternateContent>
          <mc:Choice Requires="wps">
            <w:drawing>
              <wp:anchor distT="0" distB="0" distL="114300" distR="114300" simplePos="0" relativeHeight="251925504" behindDoc="0" locked="0" layoutInCell="1" allowOverlap="1" wp14:anchorId="225918A0" wp14:editId="4F128033">
                <wp:simplePos x="0" y="0"/>
                <wp:positionH relativeFrom="column">
                  <wp:posOffset>1885950</wp:posOffset>
                </wp:positionH>
                <wp:positionV relativeFrom="paragraph">
                  <wp:posOffset>3457575</wp:posOffset>
                </wp:positionV>
                <wp:extent cx="695325" cy="142875"/>
                <wp:effectExtent l="114300" t="57150" r="28575" b="123825"/>
                <wp:wrapNone/>
                <wp:docPr id="240" name="Rectangle 240"/>
                <wp:cNvGraphicFramePr/>
                <a:graphic xmlns:a="http://schemas.openxmlformats.org/drawingml/2006/main">
                  <a:graphicData uri="http://schemas.microsoft.com/office/word/2010/wordprocessingShape">
                    <wps:wsp>
                      <wps:cNvSpPr/>
                      <wps:spPr>
                        <a:xfrm>
                          <a:off x="0" y="0"/>
                          <a:ext cx="695325"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5A" id="Rectangle 240" o:spid="_x0000_s1026" style="position:absolute;margin-left:148.5pt;margin-top:272.25pt;width:54.75pt;height:1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" filled="f" strokecolor="#0070c0" strokeweight="2.25pt">
                <v:shadow on="t" color="black" opacity="26214f" origin=".5,-.5" offset="-.74836mm,.74836mm"/>
              </v:rect>
            </w:pict>
          </mc:Fallback>
        </mc:AlternateContent>
      </w:r>
      <w:r w:rsidRPr="00FA5697">
        <mc:AlternateContent>
          <mc:Choice Requires="wps">
            <w:drawing>
              <wp:anchor distT="0" distB="0" distL="114300" distR="114300" simplePos="0" relativeHeight="251921408" behindDoc="0" locked="0" layoutInCell="1" allowOverlap="1" wp14:anchorId="10E77A91" wp14:editId="1B55D8F5">
                <wp:simplePos x="0" y="0"/>
                <wp:positionH relativeFrom="column">
                  <wp:posOffset>1009649</wp:posOffset>
                </wp:positionH>
                <wp:positionV relativeFrom="paragraph">
                  <wp:posOffset>6200775</wp:posOffset>
                </wp:positionV>
                <wp:extent cx="1038225" cy="142875"/>
                <wp:effectExtent l="114300" t="57150" r="28575" b="123825"/>
                <wp:wrapNone/>
                <wp:docPr id="238" name="Rectangle 238"/>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C124" id="Rectangle 238" o:spid="_x0000_s1026" style="position:absolute;margin-left:79.5pt;margin-top:488.25pt;width:81.7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s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" filled="f" strokecolor="#92d050" strokeweight="2.25pt">
                <v:shadow on="t" color="black" opacity="26214f" origin=".5,-.5" offset="-.74836mm,.74836mm"/>
              </v:rect>
            </w:pict>
          </mc:Fallback>
        </mc:AlternateContent>
      </w:r>
      <w:r w:rsidRPr="00FA5697">
        <mc:AlternateContent>
          <mc:Choice Requires="wps">
            <w:drawing>
              <wp:anchor distT="0" distB="0" distL="114300" distR="114300" simplePos="0" relativeHeight="251911168" behindDoc="0" locked="0" layoutInCell="1" allowOverlap="1" wp14:anchorId="6D9ACFDC" wp14:editId="6725220E">
                <wp:simplePos x="0" y="0"/>
                <wp:positionH relativeFrom="column">
                  <wp:posOffset>1009650</wp:posOffset>
                </wp:positionH>
                <wp:positionV relativeFrom="paragraph">
                  <wp:posOffset>5838825</wp:posOffset>
                </wp:positionV>
                <wp:extent cx="1733550" cy="142875"/>
                <wp:effectExtent l="114300" t="57150" r="19050" b="123825"/>
                <wp:wrapNone/>
                <wp:docPr id="231" name="Rectangle 231"/>
                <wp:cNvGraphicFramePr/>
                <a:graphic xmlns:a="http://schemas.openxmlformats.org/drawingml/2006/main">
                  <a:graphicData uri="http://schemas.microsoft.com/office/word/2010/wordprocessingShape">
                    <wps:wsp>
                      <wps:cNvSpPr/>
                      <wps:spPr>
                        <a:xfrm>
                          <a:off x="0" y="0"/>
                          <a:ext cx="1733550"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747E" id="Rectangle 231" o:spid="_x0000_s1026" style="position:absolute;margin-left:79.5pt;margin-top:459.75pt;width:13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" filled="f" strokecolor="#0070c0" strokeweight="2.25pt">
                <v:shadow on="t" color="black" opacity="26214f" origin=".5,-.5" offset="-.74836mm,.74836mm"/>
              </v:rect>
            </w:pict>
          </mc:Fallback>
        </mc:AlternateContent>
      </w:r>
      <w:r w:rsidRPr="00FA5697">
        <mc:AlternateContent>
          <mc:Choice Requires="wps">
            <w:drawing>
              <wp:anchor distT="0" distB="0" distL="114300" distR="114300" simplePos="0" relativeHeight="251917312" behindDoc="0" locked="0" layoutInCell="1" allowOverlap="1" wp14:anchorId="5832D1D4" wp14:editId="30A8AA20">
                <wp:simplePos x="0" y="0"/>
                <wp:positionH relativeFrom="column">
                  <wp:posOffset>1009650</wp:posOffset>
                </wp:positionH>
                <wp:positionV relativeFrom="paragraph">
                  <wp:posOffset>6029325</wp:posOffset>
                </wp:positionV>
                <wp:extent cx="952500" cy="142875"/>
                <wp:effectExtent l="114300" t="57150" r="19050" b="123825"/>
                <wp:wrapNone/>
                <wp:docPr id="236" name="Rectangle 236"/>
                <wp:cNvGraphicFramePr/>
                <a:graphic xmlns:a="http://schemas.openxmlformats.org/drawingml/2006/main">
                  <a:graphicData uri="http://schemas.microsoft.com/office/word/2010/wordprocessingShape">
                    <wps:wsp>
                      <wps:cNvSpPr/>
                      <wps:spPr>
                        <a:xfrm>
                          <a:off x="0" y="0"/>
                          <a:ext cx="952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A00C" id="Rectangle 236" o:spid="_x0000_s1026" style="position:absolute;margin-left:79.5pt;margin-top:474.75pt;width:7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" filled="f" strokecolor="#ffc000" strokeweight="2.25pt">
                <v:shadow on="t" color="black" opacity="26214f" origin=".5,-.5" offset="-.74836mm,.74836mm"/>
              </v:rect>
            </w:pict>
          </mc:Fallback>
        </mc:AlternateContent>
      </w:r>
      <w:r w:rsidR="00314506" w:rsidRPr="00314506">
        <w:drawing>
          <wp:inline distT="0" distB="0" distL="0" distR="0" wp14:anchorId="5CAFB2E0" wp14:editId="4D1EFEED">
            <wp:extent cx="6858000" cy="70840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7084060"/>
                    </a:xfrm>
                    <a:prstGeom prst="rect">
                      <a:avLst/>
                    </a:prstGeom>
                  </pic:spPr>
                </pic:pic>
              </a:graphicData>
            </a:graphic>
          </wp:inline>
        </w:drawing>
      </w:r>
    </w:p>
    <w:p w:rsidR="00AB5415" w:rsidRPr="00AB5415" w:rsidRDefault="00AB5415" w:rsidP="00E62B27">
      <w:pPr>
        <w:rPr>
          <w:b/>
        </w:rPr>
      </w:pPr>
      <w:r>
        <w:t>And there is a single CBCT beam, which has an SSD of 84.65:</w:t>
      </w:r>
    </w:p>
    <w:p w:rsidR="000D1A9A" w:rsidRDefault="00AB5415" w:rsidP="00E62B27">
      <w:r w:rsidRPr="00FA5697">
        <mc:AlternateContent>
          <mc:Choice Requires="wps">
            <w:drawing>
              <wp:anchor distT="0" distB="0" distL="114300" distR="114300" simplePos="0" relativeHeight="251933696" behindDoc="0" locked="0" layoutInCell="1" allowOverlap="1" wp14:anchorId="2C9E999E" wp14:editId="5B7817BE">
                <wp:simplePos x="0" y="0"/>
                <wp:positionH relativeFrom="column">
                  <wp:posOffset>3076575</wp:posOffset>
                </wp:positionH>
                <wp:positionV relativeFrom="paragraph">
                  <wp:posOffset>336550</wp:posOffset>
                </wp:positionV>
                <wp:extent cx="295275" cy="190500"/>
                <wp:effectExtent l="114300" t="57150" r="28575" b="114300"/>
                <wp:wrapNone/>
                <wp:docPr id="244" name="Rectangle 244"/>
                <wp:cNvGraphicFramePr/>
                <a:graphic xmlns:a="http://schemas.openxmlformats.org/drawingml/2006/main">
                  <a:graphicData uri="http://schemas.microsoft.com/office/word/2010/wordprocessingShape">
                    <wps:wsp>
                      <wps:cNvSpPr/>
                      <wps:spPr>
                        <a:xfrm>
                          <a:off x="0" y="0"/>
                          <a:ext cx="29527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46943" id="Rectangle 244" o:spid="_x0000_s1026" style="position:absolute;margin-left:242.25pt;margin-top:26.5pt;width:23.25pt;height: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" filled="f" strokecolor="#c00000" strokeweight="2.25pt">
                <v:shadow on="t" color="black" opacity="26214f" origin=".5,-.5" offset="-.74836mm,.74836mm"/>
              </v:rect>
            </w:pict>
          </mc:Fallback>
        </mc:AlternateContent>
      </w:r>
      <w:r w:rsidRPr="00FA5697">
        <mc:AlternateContent>
          <mc:Choice Requires="wps">
            <w:drawing>
              <wp:anchor distT="0" distB="0" distL="114300" distR="114300" simplePos="0" relativeHeight="251931648" behindDoc="0" locked="0" layoutInCell="1" allowOverlap="1" wp14:anchorId="6FB34481" wp14:editId="4B57EDA4">
                <wp:simplePos x="0" y="0"/>
                <wp:positionH relativeFrom="column">
                  <wp:posOffset>657225</wp:posOffset>
                </wp:positionH>
                <wp:positionV relativeFrom="paragraph">
                  <wp:posOffset>336550</wp:posOffset>
                </wp:positionV>
                <wp:extent cx="352425" cy="190500"/>
                <wp:effectExtent l="114300" t="57150" r="28575" b="114300"/>
                <wp:wrapNone/>
                <wp:docPr id="243" name="Rectangle 243"/>
                <wp:cNvGraphicFramePr/>
                <a:graphic xmlns:a="http://schemas.openxmlformats.org/drawingml/2006/main">
                  <a:graphicData uri="http://schemas.microsoft.com/office/word/2010/wordprocessingShape">
                    <wps:wsp>
                      <wps:cNvSpPr/>
                      <wps:spPr>
                        <a:xfrm>
                          <a:off x="0" y="0"/>
                          <a:ext cx="35242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9DFC1" id="Rectangle 243" o:spid="_x0000_s1026" style="position:absolute;margin-left:51.75pt;margin-top:26.5pt;width:27.7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" filled="f" strokecolor="#c00000" strokeweight="2.25pt">
                <v:shadow on="t" color="black" opacity="26214f" origin=".5,-.5" offset="-.74836mm,.74836mm"/>
              </v:rect>
            </w:pict>
          </mc:Fallback>
        </mc:AlternateContent>
      </w:r>
      <w:r w:rsidR="000D1A9A" w:rsidRPr="000D1A9A">
        <w:drawing>
          <wp:inline distT="0" distB="0" distL="0" distR="0" wp14:anchorId="4781E168" wp14:editId="27995A85">
            <wp:extent cx="6858000" cy="901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901700"/>
                    </a:xfrm>
                    <a:prstGeom prst="rect">
                      <a:avLst/>
                    </a:prstGeom>
                  </pic:spPr>
                </pic:pic>
              </a:graphicData>
            </a:graphic>
          </wp:inline>
        </w:drawing>
      </w:r>
    </w:p>
    <w:p w:rsidR="00FA5697" w:rsidRDefault="00FA5697" w:rsidP="00E62B27">
      <w:r>
        <w:t>The following output file is created and opened:</w:t>
      </w:r>
    </w:p>
    <w:p w:rsidR="00FA5697" w:rsidRDefault="00AB5415" w:rsidP="00E62B27">
      <w:r w:rsidRPr="00FA5697">
        <w:lastRenderedPageBreak/>
        <mc:AlternateContent>
          <mc:Choice Requires="wps">
            <w:drawing>
              <wp:anchor distT="0" distB="0" distL="114300" distR="114300" simplePos="0" relativeHeight="251923456" behindDoc="0" locked="0" layoutInCell="1" allowOverlap="1" wp14:anchorId="06035B41" wp14:editId="49D08ACE">
                <wp:simplePos x="0" y="0"/>
                <wp:positionH relativeFrom="column">
                  <wp:posOffset>5629275</wp:posOffset>
                </wp:positionH>
                <wp:positionV relativeFrom="paragraph">
                  <wp:posOffset>523875</wp:posOffset>
                </wp:positionV>
                <wp:extent cx="1038225" cy="142875"/>
                <wp:effectExtent l="114300" t="57150" r="28575" b="123825"/>
                <wp:wrapNone/>
                <wp:docPr id="239" name="Rectangle 239"/>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6EB5" id="Rectangle 239" o:spid="_x0000_s1026" style="position:absolute;margin-left:443.25pt;margin-top:41.25pt;width:81.75pt;height:1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B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" filled="f" strokecolor="#92d050" strokeweight="2.25pt">
                <v:shadow on="t" color="black" opacity="26214f" origin=".5,-.5" offset="-.74836mm,.74836mm"/>
              </v:rect>
            </w:pict>
          </mc:Fallback>
        </mc:AlternateContent>
      </w:r>
      <w:r w:rsidRPr="00FA5697">
        <mc:AlternateContent>
          <mc:Choice Requires="wps">
            <w:drawing>
              <wp:anchor distT="0" distB="0" distL="114300" distR="114300" simplePos="0" relativeHeight="251919360" behindDoc="0" locked="0" layoutInCell="1" allowOverlap="1" wp14:anchorId="10E77A91" wp14:editId="1B55D8F5">
                <wp:simplePos x="0" y="0"/>
                <wp:positionH relativeFrom="column">
                  <wp:posOffset>4572000</wp:posOffset>
                </wp:positionH>
                <wp:positionV relativeFrom="paragraph">
                  <wp:posOffset>523875</wp:posOffset>
                </wp:positionV>
                <wp:extent cx="1000125" cy="152400"/>
                <wp:effectExtent l="114300" t="57150" r="28575" b="114300"/>
                <wp:wrapNone/>
                <wp:docPr id="237" name="Rectangle 237"/>
                <wp:cNvGraphicFramePr/>
                <a:graphic xmlns:a="http://schemas.openxmlformats.org/drawingml/2006/main">
                  <a:graphicData uri="http://schemas.microsoft.com/office/word/2010/wordprocessingShape">
                    <wps:wsp>
                      <wps:cNvSpPr/>
                      <wps:spPr>
                        <a:xfrm>
                          <a:off x="0" y="0"/>
                          <a:ext cx="1000125" cy="152400"/>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1F1E" id="Rectangle 237" o:spid="_x0000_s1026" style="position:absolute;margin-left:5in;margin-top:41.25pt;width:78.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" filled="f" strokecolor="#ffc000" strokeweight="2.25pt">
                <v:shadow on="t" color="black" opacity="26214f" origin=".5,-.5" offset="-.74836mm,.74836mm"/>
              </v:rect>
            </w:pict>
          </mc:Fallback>
        </mc:AlternateContent>
      </w:r>
      <w:r w:rsidRPr="00FA5697">
        <mc:AlternateContent>
          <mc:Choice Requires="wps">
            <w:drawing>
              <wp:anchor distT="0" distB="0" distL="114300" distR="114300" simplePos="0" relativeHeight="251915264" behindDoc="0" locked="0" layoutInCell="1" allowOverlap="1" wp14:anchorId="1028C090" wp14:editId="06700685">
                <wp:simplePos x="0" y="0"/>
                <wp:positionH relativeFrom="column">
                  <wp:posOffset>2266950</wp:posOffset>
                </wp:positionH>
                <wp:positionV relativeFrom="paragraph">
                  <wp:posOffset>495300</wp:posOffset>
                </wp:positionV>
                <wp:extent cx="2190750" cy="190500"/>
                <wp:effectExtent l="114300" t="57150" r="19050" b="114300"/>
                <wp:wrapNone/>
                <wp:docPr id="235" name="Rectangle 235"/>
                <wp:cNvGraphicFramePr/>
                <a:graphic xmlns:a="http://schemas.openxmlformats.org/drawingml/2006/main">
                  <a:graphicData uri="http://schemas.microsoft.com/office/word/2010/wordprocessingShape">
                    <wps:wsp>
                      <wps:cNvSpPr/>
                      <wps:spPr>
                        <a:xfrm>
                          <a:off x="0" y="0"/>
                          <a:ext cx="2190750" cy="190500"/>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502F" id="Rectangle 235" o:spid="_x0000_s1026" style="position:absolute;margin-left:178.5pt;margin-top:39pt;width:1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" filled="f" strokecolor="#0070c0" strokeweight="2.25pt">
                <v:shadow on="t" color="black" opacity="26214f" origin=".5,-.5" offset="-.74836mm,.74836mm"/>
              </v:rect>
            </w:pict>
          </mc:Fallback>
        </mc:AlternateContent>
      </w:r>
      <w:r w:rsidR="00FA5697" w:rsidRPr="00FA5697">
        <w:drawing>
          <wp:inline distT="0" distB="0" distL="0" distR="0" wp14:anchorId="3A41A58C" wp14:editId="6BC535BC">
            <wp:extent cx="6858000" cy="11207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120775"/>
                    </a:xfrm>
                    <a:prstGeom prst="rect">
                      <a:avLst/>
                    </a:prstGeom>
                  </pic:spPr>
                </pic:pic>
              </a:graphicData>
            </a:graphic>
          </wp:inline>
        </w:drawing>
      </w:r>
    </w:p>
    <w:p w:rsidR="00AB5415" w:rsidRDefault="00AB5415" w:rsidP="00E62B27">
      <w:r>
        <w:t>Note that the shifts and SSD do not exactly match due to rounding.</w:t>
      </w:r>
      <w:bookmarkStart w:id="77" w:name="_GoBack"/>
      <w:bookmarkEnd w:id="77"/>
    </w:p>
    <w:p w:rsidR="00AF1BE3" w:rsidRPr="00AF1BE3" w:rsidRDefault="00AF1BE3" w:rsidP="00AF1BE3">
      <w:pPr>
        <w:pStyle w:val="Heading2"/>
        <w:rPr>
          <w:rFonts w:ascii="Consolas" w:hAnsi="Consolas"/>
        </w:rPr>
      </w:pPr>
      <w:bookmarkStart w:id="78" w:name="_Toc101533911"/>
      <w:r w:rsidRPr="00AF1BE3">
        <w:rPr>
          <w:rFonts w:ascii="Consolas" w:hAnsi="Consolas"/>
        </w:rPr>
        <w:t>Last Modified Times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2"/>
      <w:r w:rsidRPr="00AF1BE3">
        <w:rPr>
          <w:rFonts w:ascii="Consolas" w:hAnsi="Consolas"/>
        </w:rPr>
        <w:t>List Patients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3"/>
      <w:r w:rsidRPr="00AF1BE3">
        <w:rPr>
          <w:rFonts w:ascii="Consolas" w:hAnsi="Consolas"/>
        </w:rPr>
        <w:t xml:space="preserve">Localize to Beam </w:t>
      </w:r>
      <w:proofErr w:type="spellStart"/>
      <w:r w:rsidRPr="00AF1BE3">
        <w:rPr>
          <w:rFonts w:ascii="Consolas" w:hAnsi="Consolas"/>
        </w:rPr>
        <w:t>Iso</w:t>
      </w:r>
      <w:bookmarkEnd w:id="80"/>
      <w:proofErr w:type="spellEnd"/>
    </w:p>
    <w:p w:rsidR="00AF1BE3" w:rsidRPr="00AF1BE3" w:rsidRDefault="00AF1BE3" w:rsidP="00AF1BE3">
      <w:r>
        <w:t>[Coming soon]</w:t>
      </w:r>
    </w:p>
    <w:p w:rsidR="009F3875" w:rsidRDefault="009F3875" w:rsidP="00AF1BE3">
      <w:pPr>
        <w:pStyle w:val="Heading2"/>
        <w:rPr>
          <w:rFonts w:ascii="Consolas" w:hAnsi="Consolas"/>
        </w:rPr>
      </w:pPr>
      <w:bookmarkStart w:id="81" w:name="_Toc101533914"/>
      <w:r>
        <w:rPr>
          <w:rFonts w:ascii="Consolas" w:hAnsi="Consolas"/>
        </w:rPr>
        <w:t xml:space="preserve">Parse </w:t>
      </w:r>
      <w:proofErr w:type="spellStart"/>
      <w:r>
        <w:rPr>
          <w:rFonts w:ascii="Consolas" w:hAnsi="Consolas"/>
        </w:rPr>
        <w:t>Logfiles</w:t>
      </w:r>
      <w:bookmarkEnd w:id="81"/>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2" w:name="_Toc101533915"/>
      <w:proofErr w:type="spellStart"/>
      <w:r>
        <w:t>Logfile</w:t>
      </w:r>
      <w:proofErr w:type="spellEnd"/>
      <w:r>
        <w:t xml:space="preserve"> Types</w:t>
      </w:r>
      <w:bookmarkEnd w:id="82"/>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5E1C00">
      <w:pPr>
        <w:pStyle w:val="ListParagraph"/>
        <w:numPr>
          <w:ilvl w:val="0"/>
          <w:numId w:val="3"/>
        </w:numPr>
      </w:pPr>
      <w:r>
        <w:t xml:space="preserve">Exceptions. These files contain information on a single exception that was thrown. Their file extension is </w:t>
      </w:r>
      <w:r w:rsidRPr="00060C99">
        <w:rPr>
          <w:rStyle w:val="PlainTextChar"/>
        </w:rPr>
        <w:t>.exn.log</w:t>
      </w:r>
      <w:r>
        <w:t>.</w:t>
      </w:r>
    </w:p>
    <w:p w:rsidR="000530CB" w:rsidRDefault="000530CB" w:rsidP="005E1C00">
      <w:pPr>
        <w:pStyle w:val="ListParagraph"/>
        <w:numPr>
          <w:ilvl w:val="0"/>
          <w:numId w:val="3"/>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3" w:name="_Toc101533917"/>
      <w:r>
        <w:t>Spreadsheet Name</w:t>
      </w:r>
      <w:bookmarkEnd w:id="83"/>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4" w:name="_Toc101533918"/>
      <w:r>
        <w:t>Data Dictionary</w:t>
      </w:r>
      <w:bookmarkEnd w:id="84"/>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lastRenderedPageBreak/>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w:t>
            </w:r>
            <w:r w:rsidRPr="00764F5A">
              <w:rPr>
                <w:sz w:val="22"/>
              </w:rPr>
              <w:lastRenderedPageBreak/>
              <w:t xml:space="preserve">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lastRenderedPageBreak/>
              <w:t xml:space="preserve">The </w:t>
            </w:r>
            <w:r w:rsidR="00764F5A" w:rsidRPr="00764F5A">
              <w:rPr>
                <w:sz w:val="22"/>
              </w:rPr>
              <w:t xml:space="preserve">patient name in the event line </w:t>
            </w:r>
            <w:r w:rsidRPr="00764F5A">
              <w:rPr>
                <w:rStyle w:val="PlainTextChar"/>
                <w:sz w:val="22"/>
              </w:rPr>
              <w:t xml:space="preserve">Current </w:t>
            </w:r>
            <w:r w:rsidRPr="00764F5A">
              <w:rPr>
                <w:rStyle w:val="PlainTextChar"/>
                <w:sz w:val="22"/>
              </w:rPr>
              <w:lastRenderedPageBreak/>
              <w:t>patient is patient with name: ___</w:t>
            </w:r>
          </w:p>
        </w:tc>
        <w:tc>
          <w:tcPr>
            <w:tcW w:w="3865" w:type="dxa"/>
          </w:tcPr>
          <w:p w:rsidR="006342D5" w:rsidRPr="00764F5A" w:rsidRDefault="00596174" w:rsidP="00596174">
            <w:pPr>
              <w:pStyle w:val="PlainText"/>
              <w:rPr>
                <w:sz w:val="22"/>
              </w:rPr>
            </w:pPr>
            <w:proofErr w:type="spellStart"/>
            <w:r w:rsidRPr="00764F5A">
              <w:rPr>
                <w:sz w:val="22"/>
              </w:rPr>
              <w:lastRenderedPageBreak/>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5" w:name="_Toc101533919"/>
      <w:r>
        <w:t>Example Events</w:t>
      </w:r>
      <w:bookmarkEnd w:id="85"/>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E62B27" w:rsidRPr="00BD1BAE" w:rsidRDefault="00E62B2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E62B27" w:rsidRPr="00BD1BAE" w:rsidRDefault="00E62B2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62B27" w:rsidRPr="003F44D9" w:rsidRDefault="00E62B27"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E62B27" w:rsidRPr="00BD1BAE" w:rsidRDefault="00E62B2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9"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">
                <v:rect id="Rectangle 101" o:spid="_x0000_s1050"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51"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52"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53"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E62B27" w:rsidRPr="003F44D9" w:rsidRDefault="00E62B27"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4"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5"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6"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7"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8"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9"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60"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61"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62"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63"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4"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5"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6"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7"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8"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9"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70"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71"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72"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3"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4"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E62B27" w:rsidRPr="00BD1BAE" w:rsidRDefault="00E62B2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5"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6"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E62B27" w:rsidRPr="00BD1BAE" w:rsidRDefault="00E62B2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7"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8"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9"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80"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81"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82"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83"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4"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5"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6"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7"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8"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9"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90"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91"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92"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93"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4"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5"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6"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7"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8"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9"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100"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101"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102"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103"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4"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5"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62B27" w:rsidRPr="003F44D9" w:rsidRDefault="00E62B27"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6"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7"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E62B27" w:rsidRPr="00BD1BAE" w:rsidRDefault="00E62B2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8"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6" w:name="_Toc101533920"/>
      <w:r>
        <w:lastRenderedPageBreak/>
        <w:t>Example</w:t>
      </w:r>
      <w:bookmarkEnd w:id="86"/>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E62B27" w:rsidRDefault="00E62B27"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9"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" filled="f" stroked="f" strokeweight=".5pt">
                <v:textbox>
                  <w:txbxContent>
                    <w:p w:rsidR="00E62B27" w:rsidRDefault="00E62B27"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7" w:name="_Toc101533921"/>
      <w:r w:rsidRPr="00AF1BE3">
        <w:rPr>
          <w:rFonts w:ascii="Consolas" w:hAnsi="Consolas"/>
        </w:rPr>
        <w:t>Plan Check</w:t>
      </w:r>
      <w:bookmarkEnd w:id="87"/>
    </w:p>
    <w:p w:rsidR="00AF1BE3" w:rsidRDefault="00AF1BE3" w:rsidP="00AF1BE3">
      <w:r>
        <w:t>[Coming soon]</w:t>
      </w:r>
    </w:p>
    <w:p w:rsidR="00447CAD" w:rsidRPr="00AF1BE3" w:rsidRDefault="00447CAD" w:rsidP="00447CAD">
      <w:pPr>
        <w:pStyle w:val="Heading2"/>
        <w:rPr>
          <w:rFonts w:ascii="Consolas" w:hAnsi="Consolas"/>
        </w:rPr>
      </w:pPr>
      <w:bookmarkStart w:id="88" w:name="_Toc101533922"/>
      <w:r>
        <w:rPr>
          <w:rFonts w:ascii="Consolas" w:hAnsi="Consolas"/>
        </w:rPr>
        <w:t>Plan Quality Metrics</w:t>
      </w:r>
      <w:bookmarkEnd w:id="88"/>
    </w:p>
    <w:p w:rsidR="00447CAD" w:rsidRPr="00AF1BE3" w:rsidRDefault="00447CAD" w:rsidP="00AF1BE3">
      <w:r>
        <w:t>[Coming soon]</w:t>
      </w:r>
    </w:p>
    <w:p w:rsidR="00AF1BE3" w:rsidRPr="00AF1BE3" w:rsidRDefault="00AF1BE3" w:rsidP="00AF1BE3">
      <w:pPr>
        <w:pStyle w:val="Heading2"/>
        <w:rPr>
          <w:rFonts w:ascii="Consolas" w:hAnsi="Consolas"/>
        </w:rPr>
      </w:pPr>
      <w:bookmarkStart w:id="89" w:name="_Toc101533923"/>
      <w:r w:rsidRPr="00AF1BE3">
        <w:rPr>
          <w:rFonts w:ascii="Consolas" w:hAnsi="Consolas"/>
        </w:rPr>
        <w:t>Prepare Exams</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4"/>
      <w:r w:rsidRPr="00AF1BE3">
        <w:rPr>
          <w:rFonts w:ascii="Consolas" w:hAnsi="Consolas"/>
        </w:rPr>
        <w:t>Print Report</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5"/>
      <w:r w:rsidRPr="00AF1BE3">
        <w:rPr>
          <w:rFonts w:ascii="Consolas" w:hAnsi="Consolas"/>
        </w:rPr>
        <w:t>QACT Adaptive Analysis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6"/>
      <w:r w:rsidRPr="00AF1BE3">
        <w:rPr>
          <w:rFonts w:ascii="Consolas" w:hAnsi="Consolas"/>
        </w:rPr>
        <w:t>TG-263 Names &amp; CRMC Colors</w:t>
      </w:r>
      <w:bookmarkEnd w:id="92"/>
    </w:p>
    <w:p w:rsidR="00AF1BE3" w:rsidRPr="00AF1BE3" w:rsidRDefault="00AF1BE3" w:rsidP="00AF1BE3">
      <w:r>
        <w:t>[Coming soon]</w:t>
      </w:r>
    </w:p>
    <w:p w:rsidR="006D555F" w:rsidRDefault="006D555F" w:rsidP="006D555F">
      <w:pPr>
        <w:pStyle w:val="Heading2"/>
        <w:rPr>
          <w:rFonts w:ascii="Consolas" w:hAnsi="Consolas"/>
        </w:rPr>
      </w:pPr>
      <w:bookmarkStart w:id="93" w:name="_Toc101533927"/>
      <w:r>
        <w:rPr>
          <w:rFonts w:ascii="Consolas" w:hAnsi="Consolas"/>
        </w:rPr>
        <w:t>Scale Clinical Goals</w:t>
      </w:r>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t>Note that goals for homogeneity index are not parameterized by dose and thus are not scalable. These goals are unaffected by the script.</w:t>
      </w:r>
    </w:p>
    <w:p w:rsidR="006D555F" w:rsidRDefault="006D555F" w:rsidP="006D555F">
      <w:pPr>
        <w:pStyle w:val="Heading3"/>
      </w:pPr>
      <w:r>
        <w:t>Assumptions</w:t>
      </w:r>
    </w:p>
    <w:p w:rsidR="006D555F" w:rsidRDefault="006D555F" w:rsidP="005E1C00">
      <w:pPr>
        <w:pStyle w:val="ListParagraph"/>
        <w:numPr>
          <w:ilvl w:val="0"/>
          <w:numId w:val="35"/>
        </w:numPr>
      </w:pPr>
      <w:r>
        <w:t>A plan is open.</w:t>
      </w:r>
    </w:p>
    <w:p w:rsidR="006D555F" w:rsidRDefault="006D555F" w:rsidP="005E1C00">
      <w:pPr>
        <w:pStyle w:val="ListParagraph"/>
        <w:numPr>
          <w:ilvl w:val="0"/>
          <w:numId w:val="35"/>
        </w:numPr>
      </w:pPr>
      <w:r>
        <w:t>The open plan contains at least one beam set.</w:t>
      </w:r>
    </w:p>
    <w:p w:rsidR="006D555F" w:rsidRDefault="006D555F" w:rsidP="005E1C00">
      <w:pPr>
        <w:pStyle w:val="ListParagraph"/>
        <w:numPr>
          <w:ilvl w:val="0"/>
          <w:numId w:val="35"/>
        </w:numPr>
      </w:pPr>
      <w:r>
        <w:t>The open plan set has clinical goals.</w:t>
      </w:r>
    </w:p>
    <w:p w:rsidR="006D555F" w:rsidRDefault="006D555F" w:rsidP="005E1C00">
      <w:pPr>
        <w:pStyle w:val="ListParagraph"/>
        <w:numPr>
          <w:ilvl w:val="0"/>
          <w:numId w:val="35"/>
        </w:numPr>
      </w:pPr>
      <w:r>
        <w:t xml:space="preserve">The open plan has “scalable” clinical goals (any type except </w:t>
      </w:r>
      <w:proofErr w:type="spellStart"/>
      <w:r w:rsidRPr="006D555F">
        <w:rPr>
          <w:rStyle w:val="PlainTextChar"/>
        </w:rPr>
        <w:t>HomogeneityIndex</w:t>
      </w:r>
      <w:proofErr w:type="spellEnd"/>
      <w:r>
        <w:t>).</w:t>
      </w:r>
    </w:p>
    <w:p w:rsidR="006D555F" w:rsidRDefault="006D555F" w:rsidP="006D555F">
      <w:pPr>
        <w:pStyle w:val="Heading3"/>
      </w:pPr>
      <w:r>
        <w:t>Approved Plans</w:t>
      </w:r>
    </w:p>
    <w:p w:rsidR="006D555F" w:rsidRDefault="006D555F" w:rsidP="006D555F">
      <w:r>
        <w:t>If the open plan is approved, the user is offered the option to scale the goals on a copy of the plan.</w:t>
      </w:r>
    </w:p>
    <w:p w:rsidR="006D555F" w:rsidRDefault="006D555F" w:rsidP="006D555F">
      <w:pPr>
        <w:pStyle w:val="Heading3"/>
      </w:pPr>
      <w:r>
        <w:t>Example</w:t>
      </w:r>
    </w:p>
    <w:p w:rsidR="006D555F" w:rsidRDefault="006D555F" w:rsidP="006D555F">
      <w:r>
        <w:t xml:space="preserve">Let’s scale clinical goals from 5000 to 6000 </w:t>
      </w:r>
      <w:proofErr w:type="spellStart"/>
      <w:r>
        <w:t>cGy</w:t>
      </w:r>
      <w:proofErr w:type="spellEnd"/>
      <w:r>
        <w:t>.</w:t>
      </w:r>
    </w:p>
    <w:p w:rsidR="006D555F" w:rsidRDefault="006D555F" w:rsidP="006D555F">
      <w:r>
        <w:t>Before running the script, the plan has these goals:</w:t>
      </w:r>
    </w:p>
    <w:p w:rsidR="006D555F" w:rsidRDefault="006D555F" w:rsidP="006D555F">
      <w:r w:rsidRPr="006D555F">
        <w:rPr>
          <w:noProof/>
        </w:rPr>
        <w:lastRenderedPageBreak/>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w:t>
      </w:r>
      <w:proofErr w:type="spellStart"/>
      <w:r w:rsidR="0041388C">
        <w:t>cGy</w:t>
      </w:r>
      <w:proofErr w:type="spellEnd"/>
      <w:r w:rsidR="0041388C">
        <w:t>:</w:t>
      </w:r>
    </w:p>
    <w:p w:rsidR="006D555F" w:rsidRDefault="0041388C" w:rsidP="006D555F">
      <w:r w:rsidRPr="0041388C">
        <w:rPr>
          <w:noProof/>
        </w:rPr>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rPr>
          <w:noProof/>
        </w:rPr>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w:t>
      </w:r>
      <w:proofErr w:type="gramStart"/>
      <w:r>
        <w:t>integers</w:t>
      </w:r>
      <w:proofErr w:type="gramEnd"/>
      <w:r>
        <w:t xml:space="preserve"> ≤10000, and the reference dose cannot be zero. Note that the </w:t>
      </w:r>
      <w:r>
        <w:rPr>
          <w:b/>
        </w:rPr>
        <w:t>OK</w:t>
      </w:r>
      <w:r>
        <w:t xml:space="preserve"> button is also disabled:</w:t>
      </w:r>
    </w:p>
    <w:p w:rsidR="006D555F" w:rsidRPr="007B0F03" w:rsidRDefault="0041388C" w:rsidP="006D555F">
      <w:r w:rsidRPr="0041388C">
        <w:rPr>
          <w:noProof/>
        </w:rPr>
        <w:lastRenderedPageBreak/>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r>
        <w:rPr>
          <w:rFonts w:ascii="Consolas" w:hAnsi="Consolas"/>
        </w:rPr>
        <w:t>Scale Objectives and</w:t>
      </w:r>
      <w:r w:rsidR="00AF1BE3" w:rsidRPr="00AF1BE3">
        <w:rPr>
          <w:rFonts w:ascii="Consolas" w:hAnsi="Consolas"/>
        </w:rPr>
        <w:t xml:space="preserve"> Constraints</w:t>
      </w:r>
      <w:bookmarkEnd w:id="93"/>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5E1C00">
      <w:pPr>
        <w:pStyle w:val="ListParagraph"/>
        <w:numPr>
          <w:ilvl w:val="0"/>
          <w:numId w:val="35"/>
        </w:numPr>
      </w:pPr>
      <w:r>
        <w:t>A plan is open.</w:t>
      </w:r>
    </w:p>
    <w:p w:rsidR="000044E2" w:rsidRDefault="000044E2" w:rsidP="005E1C00">
      <w:pPr>
        <w:pStyle w:val="ListParagraph"/>
        <w:numPr>
          <w:ilvl w:val="0"/>
          <w:numId w:val="35"/>
        </w:numPr>
      </w:pPr>
      <w:r>
        <w:t>The open plan contains at least one beam set.</w:t>
      </w:r>
    </w:p>
    <w:p w:rsidR="000044E2" w:rsidRDefault="000044E2" w:rsidP="005E1C00">
      <w:pPr>
        <w:pStyle w:val="ListParagraph"/>
        <w:numPr>
          <w:ilvl w:val="0"/>
          <w:numId w:val="35"/>
        </w:numPr>
      </w:pPr>
      <w:r>
        <w:t>The current beam set has an optimization.</w:t>
      </w:r>
    </w:p>
    <w:p w:rsidR="000044E2" w:rsidRDefault="000044E2" w:rsidP="005E1C00">
      <w:pPr>
        <w:pStyle w:val="ListParagraph"/>
        <w:numPr>
          <w:ilvl w:val="0"/>
          <w:numId w:val="35"/>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 xml:space="preserve">from 5000 to 6000 </w:t>
      </w:r>
      <w:proofErr w:type="spellStart"/>
      <w:r w:rsidR="00396FF7">
        <w:t>cGy</w:t>
      </w:r>
      <w:proofErr w:type="spellEnd"/>
      <w:r w:rsidR="00396FF7">
        <w:t>.</w:t>
      </w:r>
    </w:p>
    <w:p w:rsidR="00396FF7" w:rsidRDefault="00396FF7" w:rsidP="007B0F03">
      <w:r>
        <w:t>Before running the script, the beam set has these objectives and constraints</w:t>
      </w:r>
      <w:r w:rsidR="0041388C">
        <w:t>:</w:t>
      </w:r>
    </w:p>
    <w:p w:rsidR="007B0F03" w:rsidRDefault="00396FF7" w:rsidP="007B0F03">
      <w:r w:rsidRPr="00396FF7">
        <w:rPr>
          <w:noProof/>
        </w:rPr>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 xml:space="preserve">s to the prescription, 5000 </w:t>
      </w:r>
      <w:proofErr w:type="spellStart"/>
      <w:r w:rsidR="00D11D94">
        <w:t>cGy</w:t>
      </w:r>
      <w:proofErr w:type="spellEnd"/>
      <w:r w:rsidR="00D11D94">
        <w:t>:</w:t>
      </w:r>
    </w:p>
    <w:p w:rsidR="00D11D94" w:rsidRDefault="00D11D94" w:rsidP="007B0F03">
      <w:r w:rsidRPr="00D11D94">
        <w:rPr>
          <w:noProof/>
        </w:rPr>
        <w:lastRenderedPageBreak/>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w:t>
      </w:r>
      <w:proofErr w:type="gramStart"/>
      <w:r w:rsidR="000044E2">
        <w:t>integers</w:t>
      </w:r>
      <w:proofErr w:type="gramEnd"/>
      <w:r w:rsidR="000044E2">
        <w:t xml:space="preserve">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lastRenderedPageBreak/>
        <w:t>Other Scripts</w:t>
      </w:r>
      <w:bookmarkEnd w:id="97"/>
    </w:p>
    <w:p w:rsidR="00B91745" w:rsidRPr="00B91745" w:rsidRDefault="00B91745" w:rsidP="00B91745">
      <w:pPr>
        <w:pStyle w:val="Heading2"/>
        <w:rPr>
          <w:rFonts w:ascii="Consolas" w:hAnsi="Consolas"/>
        </w:rPr>
      </w:pPr>
      <w:bookmarkStart w:id="98" w:name="_Toc101533932"/>
      <w:proofErr w:type="spellStart"/>
      <w:r w:rsidRPr="00B91745">
        <w:rPr>
          <w:rFonts w:ascii="Consolas" w:hAnsi="Consolas"/>
        </w:rPr>
        <w:t>ChromeDefaultBrowser</w:t>
      </w:r>
      <w:bookmarkEnd w:id="98"/>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108" w:history="1">
        <w:r w:rsidRPr="00B91745">
          <w:rPr>
            <w:rStyle w:val="Hyperlink"/>
          </w:rPr>
          <w:t>Stack Exchange</w:t>
        </w:r>
      </w:hyperlink>
      <w:r>
        <w:t xml:space="preserve">, </w:t>
      </w:r>
      <w:hyperlink r:id="rId109" w:history="1">
        <w:r w:rsidRPr="00B91745">
          <w:rPr>
            <w:rStyle w:val="Hyperlink"/>
          </w:rPr>
          <w:t>Mark McClelland</w:t>
        </w:r>
      </w:hyperlink>
      <w:r>
        <w:t xml:space="preserve">, and </w:t>
      </w:r>
      <w:hyperlink r:id="rId110"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99" w:name="_Toc101533933"/>
      <w:r>
        <w:t>Dependencies</w:t>
      </w:r>
      <w:bookmarkEnd w:id="99"/>
    </w:p>
    <w:p w:rsidR="00B91745" w:rsidRDefault="00B91745" w:rsidP="005E1C00">
      <w:pPr>
        <w:pStyle w:val="ListParagraph"/>
        <w:numPr>
          <w:ilvl w:val="0"/>
          <w:numId w:val="3"/>
        </w:numPr>
      </w:pPr>
      <w:r>
        <w:t>The browser you want to set as the default. To use the solution as is, this is Chrome.</w:t>
      </w:r>
    </w:p>
    <w:p w:rsidR="00B91745" w:rsidRPr="00B91745" w:rsidRDefault="00B91745" w:rsidP="005E1C00">
      <w:pPr>
        <w:pStyle w:val="ListParagraph"/>
        <w:numPr>
          <w:ilvl w:val="0"/>
          <w:numId w:val="3"/>
        </w:numPr>
        <w:rPr>
          <w:rStyle w:val="PlainTextChar"/>
          <w:rFonts w:ascii="Times New Roman" w:hAnsi="Times New Roman"/>
          <w:sz w:val="24"/>
          <w:szCs w:val="24"/>
        </w:rPr>
      </w:pPr>
      <w:r>
        <w:t xml:space="preserve">Christoph </w:t>
      </w:r>
      <w:proofErr w:type="spellStart"/>
      <w:r>
        <w:t>Kolbicz's</w:t>
      </w:r>
      <w:proofErr w:type="spellEnd"/>
      <w:r>
        <w:t xml:space="preserve"> </w:t>
      </w:r>
      <w:hyperlink r:id="rId111" w:history="1">
        <w:r w:rsidRPr="00B91745">
          <w:rPr>
            <w:rStyle w:val="Hyperlink"/>
            <w:rFonts w:ascii="Consolas" w:hAnsi="Consolas"/>
            <w:sz w:val="21"/>
            <w:szCs w:val="21"/>
          </w:rPr>
          <w:t>SetDefaultBrowser.exe</w:t>
        </w:r>
      </w:hyperlink>
    </w:p>
    <w:p w:rsidR="00B91745" w:rsidRDefault="00B91745" w:rsidP="005E1C00">
      <w:pPr>
        <w:pStyle w:val="ListParagraph"/>
        <w:numPr>
          <w:ilvl w:val="0"/>
          <w:numId w:val="3"/>
        </w:numPr>
      </w:pPr>
      <w:r>
        <w:t>This solution was tested in Windows 10, so it is not guaranteed to work with any other operating system.</w:t>
      </w:r>
    </w:p>
    <w:p w:rsidR="00B91745" w:rsidRDefault="00B91745" w:rsidP="00B91745">
      <w:pPr>
        <w:pStyle w:val="Heading3"/>
      </w:pPr>
      <w:bookmarkStart w:id="100" w:name="_Toc101533934"/>
      <w:r>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5E1C00">
      <w:pPr>
        <w:pStyle w:val="ListParagraph"/>
        <w:numPr>
          <w:ilvl w:val="0"/>
          <w:numId w:val="4"/>
        </w:numPr>
      </w:pPr>
      <w:r>
        <w:t>Y</w:t>
      </w:r>
      <w:r w:rsidR="00B91745">
        <w:t>our computer is unlocked</w:t>
      </w:r>
    </w:p>
    <w:p w:rsidR="00E30CC9" w:rsidRDefault="00E30CC9" w:rsidP="005E1C00">
      <w:pPr>
        <w:pStyle w:val="ListParagraph"/>
        <w:numPr>
          <w:ilvl w:val="0"/>
          <w:numId w:val="4"/>
        </w:numPr>
      </w:pPr>
      <w:r>
        <w:t>Y</w:t>
      </w:r>
      <w:r w:rsidR="00B91745">
        <w:t>ou log in</w:t>
      </w:r>
    </w:p>
    <w:p w:rsidR="00B91745" w:rsidRDefault="00E30CC9" w:rsidP="005E1C00">
      <w:pPr>
        <w:pStyle w:val="ListParagraph"/>
        <w:numPr>
          <w:ilvl w:val="0"/>
          <w:numId w:val="4"/>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5E1C00">
      <w:pPr>
        <w:pStyle w:val="ListParagraph"/>
        <w:numPr>
          <w:ilvl w:val="0"/>
          <w:numId w:val="5"/>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5E1C00">
      <w:pPr>
        <w:pStyle w:val="ListParagraph"/>
        <w:numPr>
          <w:ilvl w:val="0"/>
          <w:numId w:val="5"/>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5E1C00">
      <w:pPr>
        <w:pStyle w:val="ListParagraph"/>
        <w:numPr>
          <w:ilvl w:val="0"/>
          <w:numId w:val="5"/>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 xml:space="preserve">Appendix: Common </w:t>
      </w:r>
      <w:proofErr w:type="spellStart"/>
      <w:r>
        <w:t>RayStation</w:t>
      </w:r>
      <w:proofErr w:type="spellEnd"/>
      <w:r>
        <w:t xml:space="preserve"> Script Error Messages</w:t>
      </w:r>
      <w:bookmarkEnd w:id="101"/>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2" w:name="_Toc101533936"/>
      <w:r>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E0C37"/>
    <w:multiLevelType w:val="hybridMultilevel"/>
    <w:tmpl w:val="AE52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11410"/>
    <w:multiLevelType w:val="hybridMultilevel"/>
    <w:tmpl w:val="DBB8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982D2A"/>
    <w:multiLevelType w:val="hybridMultilevel"/>
    <w:tmpl w:val="BE6E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9759DC"/>
    <w:multiLevelType w:val="hybridMultilevel"/>
    <w:tmpl w:val="4E3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75F1F"/>
    <w:multiLevelType w:val="hybridMultilevel"/>
    <w:tmpl w:val="06D8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1C60DF"/>
    <w:multiLevelType w:val="hybridMultilevel"/>
    <w:tmpl w:val="0A407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261DBE"/>
    <w:multiLevelType w:val="hybridMultilevel"/>
    <w:tmpl w:val="E99A7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004EB5"/>
    <w:multiLevelType w:val="hybridMultilevel"/>
    <w:tmpl w:val="8B7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F93D2F"/>
    <w:multiLevelType w:val="hybridMultilevel"/>
    <w:tmpl w:val="E89C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96A49"/>
    <w:multiLevelType w:val="hybridMultilevel"/>
    <w:tmpl w:val="627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E87C05"/>
    <w:multiLevelType w:val="hybridMultilevel"/>
    <w:tmpl w:val="2C60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
  </w:num>
  <w:num w:numId="3">
    <w:abstractNumId w:val="25"/>
  </w:num>
  <w:num w:numId="4">
    <w:abstractNumId w:val="36"/>
  </w:num>
  <w:num w:numId="5">
    <w:abstractNumId w:val="34"/>
  </w:num>
  <w:num w:numId="6">
    <w:abstractNumId w:val="18"/>
  </w:num>
  <w:num w:numId="7">
    <w:abstractNumId w:val="23"/>
  </w:num>
  <w:num w:numId="8">
    <w:abstractNumId w:val="6"/>
  </w:num>
  <w:num w:numId="9">
    <w:abstractNumId w:val="22"/>
  </w:num>
  <w:num w:numId="10">
    <w:abstractNumId w:val="21"/>
  </w:num>
  <w:num w:numId="11">
    <w:abstractNumId w:val="37"/>
  </w:num>
  <w:num w:numId="12">
    <w:abstractNumId w:val="28"/>
  </w:num>
  <w:num w:numId="13">
    <w:abstractNumId w:val="13"/>
  </w:num>
  <w:num w:numId="14">
    <w:abstractNumId w:val="7"/>
  </w:num>
  <w:num w:numId="15">
    <w:abstractNumId w:val="8"/>
  </w:num>
  <w:num w:numId="16">
    <w:abstractNumId w:val="29"/>
  </w:num>
  <w:num w:numId="17">
    <w:abstractNumId w:val="12"/>
  </w:num>
  <w:num w:numId="18">
    <w:abstractNumId w:val="3"/>
  </w:num>
  <w:num w:numId="19">
    <w:abstractNumId w:val="2"/>
  </w:num>
  <w:num w:numId="20">
    <w:abstractNumId w:val="11"/>
  </w:num>
  <w:num w:numId="21">
    <w:abstractNumId w:val="44"/>
  </w:num>
  <w:num w:numId="22">
    <w:abstractNumId w:val="9"/>
  </w:num>
  <w:num w:numId="23">
    <w:abstractNumId w:val="19"/>
  </w:num>
  <w:num w:numId="24">
    <w:abstractNumId w:val="24"/>
  </w:num>
  <w:num w:numId="25">
    <w:abstractNumId w:val="14"/>
  </w:num>
  <w:num w:numId="26">
    <w:abstractNumId w:val="30"/>
  </w:num>
  <w:num w:numId="27">
    <w:abstractNumId w:val="35"/>
  </w:num>
  <w:num w:numId="28">
    <w:abstractNumId w:val="33"/>
  </w:num>
  <w:num w:numId="29">
    <w:abstractNumId w:val="42"/>
  </w:num>
  <w:num w:numId="30">
    <w:abstractNumId w:val="43"/>
  </w:num>
  <w:num w:numId="31">
    <w:abstractNumId w:val="38"/>
  </w:num>
  <w:num w:numId="32">
    <w:abstractNumId w:val="40"/>
  </w:num>
  <w:num w:numId="33">
    <w:abstractNumId w:val="26"/>
  </w:num>
  <w:num w:numId="34">
    <w:abstractNumId w:val="32"/>
  </w:num>
  <w:num w:numId="35">
    <w:abstractNumId w:val="1"/>
  </w:num>
  <w:num w:numId="36">
    <w:abstractNumId w:val="10"/>
  </w:num>
  <w:num w:numId="37">
    <w:abstractNumId w:val="31"/>
  </w:num>
  <w:num w:numId="38">
    <w:abstractNumId w:val="27"/>
  </w:num>
  <w:num w:numId="39">
    <w:abstractNumId w:val="17"/>
  </w:num>
  <w:num w:numId="40">
    <w:abstractNumId w:val="16"/>
  </w:num>
  <w:num w:numId="41">
    <w:abstractNumId w:val="0"/>
  </w:num>
  <w:num w:numId="42">
    <w:abstractNumId w:val="5"/>
  </w:num>
  <w:num w:numId="43">
    <w:abstractNumId w:val="15"/>
  </w:num>
  <w:num w:numId="44">
    <w:abstractNumId w:val="41"/>
  </w:num>
  <w:num w:numId="45">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04B67"/>
    <w:rsid w:val="00026A46"/>
    <w:rsid w:val="00034ED2"/>
    <w:rsid w:val="00053080"/>
    <w:rsid w:val="000530CB"/>
    <w:rsid w:val="00060C99"/>
    <w:rsid w:val="00075950"/>
    <w:rsid w:val="0007647D"/>
    <w:rsid w:val="00076C21"/>
    <w:rsid w:val="00084F25"/>
    <w:rsid w:val="000A2F2B"/>
    <w:rsid w:val="000A38EC"/>
    <w:rsid w:val="000A529B"/>
    <w:rsid w:val="000B3FC0"/>
    <w:rsid w:val="000B771F"/>
    <w:rsid w:val="000C2A77"/>
    <w:rsid w:val="000C5AA7"/>
    <w:rsid w:val="000D1A9A"/>
    <w:rsid w:val="000E2853"/>
    <w:rsid w:val="000E4049"/>
    <w:rsid w:val="000E53C8"/>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3A42"/>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14506"/>
    <w:rsid w:val="00321E50"/>
    <w:rsid w:val="0034055A"/>
    <w:rsid w:val="00343F71"/>
    <w:rsid w:val="003453D3"/>
    <w:rsid w:val="00371F84"/>
    <w:rsid w:val="00372306"/>
    <w:rsid w:val="00375DFC"/>
    <w:rsid w:val="00396FF7"/>
    <w:rsid w:val="003B6DF0"/>
    <w:rsid w:val="003D2682"/>
    <w:rsid w:val="003F2183"/>
    <w:rsid w:val="003F44D9"/>
    <w:rsid w:val="003F5F98"/>
    <w:rsid w:val="00401283"/>
    <w:rsid w:val="004022A0"/>
    <w:rsid w:val="00403CFD"/>
    <w:rsid w:val="00410231"/>
    <w:rsid w:val="0041388C"/>
    <w:rsid w:val="004152DD"/>
    <w:rsid w:val="00416931"/>
    <w:rsid w:val="004237EB"/>
    <w:rsid w:val="004364D0"/>
    <w:rsid w:val="00443FF1"/>
    <w:rsid w:val="00447CAD"/>
    <w:rsid w:val="00454669"/>
    <w:rsid w:val="0045482B"/>
    <w:rsid w:val="00457C47"/>
    <w:rsid w:val="00487B1B"/>
    <w:rsid w:val="0049658B"/>
    <w:rsid w:val="004D33ED"/>
    <w:rsid w:val="004D5F55"/>
    <w:rsid w:val="004F400A"/>
    <w:rsid w:val="004F6D7B"/>
    <w:rsid w:val="00502BAA"/>
    <w:rsid w:val="00516BEC"/>
    <w:rsid w:val="005179E1"/>
    <w:rsid w:val="00540B2A"/>
    <w:rsid w:val="005540F3"/>
    <w:rsid w:val="00567CB5"/>
    <w:rsid w:val="00581FDA"/>
    <w:rsid w:val="00585E2A"/>
    <w:rsid w:val="00596174"/>
    <w:rsid w:val="00596FAC"/>
    <w:rsid w:val="005A46B2"/>
    <w:rsid w:val="005B05B2"/>
    <w:rsid w:val="005B34AF"/>
    <w:rsid w:val="005E11C2"/>
    <w:rsid w:val="005E138D"/>
    <w:rsid w:val="005E1C00"/>
    <w:rsid w:val="005E392B"/>
    <w:rsid w:val="005F5BCD"/>
    <w:rsid w:val="006015D9"/>
    <w:rsid w:val="00604DEC"/>
    <w:rsid w:val="006342D5"/>
    <w:rsid w:val="0067544E"/>
    <w:rsid w:val="006B0AC7"/>
    <w:rsid w:val="006B1961"/>
    <w:rsid w:val="006B284F"/>
    <w:rsid w:val="006B2E3E"/>
    <w:rsid w:val="006B75A0"/>
    <w:rsid w:val="006D555F"/>
    <w:rsid w:val="00744DDC"/>
    <w:rsid w:val="00751BC8"/>
    <w:rsid w:val="00756D13"/>
    <w:rsid w:val="00757B75"/>
    <w:rsid w:val="00764F5A"/>
    <w:rsid w:val="00775940"/>
    <w:rsid w:val="00777F1C"/>
    <w:rsid w:val="007974E2"/>
    <w:rsid w:val="007A283A"/>
    <w:rsid w:val="007B0F03"/>
    <w:rsid w:val="007B232D"/>
    <w:rsid w:val="007C3247"/>
    <w:rsid w:val="007F17E3"/>
    <w:rsid w:val="00801C26"/>
    <w:rsid w:val="00801DB2"/>
    <w:rsid w:val="00811B5E"/>
    <w:rsid w:val="00826D06"/>
    <w:rsid w:val="00830B81"/>
    <w:rsid w:val="008432C9"/>
    <w:rsid w:val="00846E9C"/>
    <w:rsid w:val="00885609"/>
    <w:rsid w:val="008A61CE"/>
    <w:rsid w:val="008C5553"/>
    <w:rsid w:val="00943B2D"/>
    <w:rsid w:val="00957777"/>
    <w:rsid w:val="0096532B"/>
    <w:rsid w:val="00972F22"/>
    <w:rsid w:val="009767A0"/>
    <w:rsid w:val="00985580"/>
    <w:rsid w:val="0099626E"/>
    <w:rsid w:val="009A42D3"/>
    <w:rsid w:val="009F0CD7"/>
    <w:rsid w:val="009F3875"/>
    <w:rsid w:val="009F6A2C"/>
    <w:rsid w:val="00A01B95"/>
    <w:rsid w:val="00A12FAE"/>
    <w:rsid w:val="00A51657"/>
    <w:rsid w:val="00A51902"/>
    <w:rsid w:val="00A521E2"/>
    <w:rsid w:val="00A54D63"/>
    <w:rsid w:val="00A56964"/>
    <w:rsid w:val="00A66A51"/>
    <w:rsid w:val="00A91CDA"/>
    <w:rsid w:val="00AB5415"/>
    <w:rsid w:val="00AC7016"/>
    <w:rsid w:val="00AE7B45"/>
    <w:rsid w:val="00AF1BE3"/>
    <w:rsid w:val="00B0310E"/>
    <w:rsid w:val="00B04A81"/>
    <w:rsid w:val="00B1310E"/>
    <w:rsid w:val="00B15594"/>
    <w:rsid w:val="00B17545"/>
    <w:rsid w:val="00B40C94"/>
    <w:rsid w:val="00B471F3"/>
    <w:rsid w:val="00B50763"/>
    <w:rsid w:val="00B833B7"/>
    <w:rsid w:val="00B91732"/>
    <w:rsid w:val="00B91745"/>
    <w:rsid w:val="00BA0D9A"/>
    <w:rsid w:val="00BA1887"/>
    <w:rsid w:val="00BA7F97"/>
    <w:rsid w:val="00BB03D5"/>
    <w:rsid w:val="00BB6079"/>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CF333D"/>
    <w:rsid w:val="00D030C9"/>
    <w:rsid w:val="00D046DC"/>
    <w:rsid w:val="00D11D94"/>
    <w:rsid w:val="00D3125A"/>
    <w:rsid w:val="00D33F80"/>
    <w:rsid w:val="00D5208C"/>
    <w:rsid w:val="00D53BF0"/>
    <w:rsid w:val="00D56F7C"/>
    <w:rsid w:val="00D6403A"/>
    <w:rsid w:val="00D67294"/>
    <w:rsid w:val="00D73C0A"/>
    <w:rsid w:val="00D76305"/>
    <w:rsid w:val="00DA38F1"/>
    <w:rsid w:val="00DC1F82"/>
    <w:rsid w:val="00DC4AFD"/>
    <w:rsid w:val="00DD4B3A"/>
    <w:rsid w:val="00DE170C"/>
    <w:rsid w:val="00DE386B"/>
    <w:rsid w:val="00DE5959"/>
    <w:rsid w:val="00DF1600"/>
    <w:rsid w:val="00E04FB9"/>
    <w:rsid w:val="00E238AA"/>
    <w:rsid w:val="00E30CC9"/>
    <w:rsid w:val="00E34E30"/>
    <w:rsid w:val="00E55F0D"/>
    <w:rsid w:val="00E62B27"/>
    <w:rsid w:val="00E72F47"/>
    <w:rsid w:val="00E74B7D"/>
    <w:rsid w:val="00E74CBE"/>
    <w:rsid w:val="00E83116"/>
    <w:rsid w:val="00E90971"/>
    <w:rsid w:val="00EA0BB0"/>
    <w:rsid w:val="00EA2D72"/>
    <w:rsid w:val="00EA61CE"/>
    <w:rsid w:val="00ED2669"/>
    <w:rsid w:val="00EE7E3A"/>
    <w:rsid w:val="00EF6E07"/>
    <w:rsid w:val="00F02EC3"/>
    <w:rsid w:val="00F16909"/>
    <w:rsid w:val="00F209A6"/>
    <w:rsid w:val="00F27A69"/>
    <w:rsid w:val="00F523B2"/>
    <w:rsid w:val="00F90F8F"/>
    <w:rsid w:val="00F9739D"/>
    <w:rsid w:val="00FA5697"/>
    <w:rsid w:val="00FB3DA2"/>
    <w:rsid w:val="00FB43F7"/>
    <w:rsid w:val="00FC5072"/>
    <w:rsid w:val="00FD7A79"/>
    <w:rsid w:val="00FD7E1E"/>
    <w:rsid w:val="00FE5578"/>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3C2A82FD"/>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1"/>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23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21171">
      <w:bodyDiv w:val="1"/>
      <w:marLeft w:val="0"/>
      <w:marRight w:val="0"/>
      <w:marTop w:val="0"/>
      <w:marBottom w:val="0"/>
      <w:divBdr>
        <w:top w:val="none" w:sz="0" w:space="0" w:color="auto"/>
        <w:left w:val="none" w:sz="0" w:space="0" w:color="auto"/>
        <w:bottom w:val="none" w:sz="0" w:space="0" w:color="auto"/>
        <w:right w:val="none" w:sz="0" w:space="0" w:color="auto"/>
      </w:divBdr>
      <w:divsChild>
        <w:div w:id="1149176860">
          <w:marLeft w:val="0"/>
          <w:marRight w:val="0"/>
          <w:marTop w:val="0"/>
          <w:marBottom w:val="0"/>
          <w:divBdr>
            <w:top w:val="none" w:sz="0" w:space="0" w:color="auto"/>
            <w:left w:val="none" w:sz="0" w:space="0" w:color="auto"/>
            <w:bottom w:val="none" w:sz="0" w:space="0" w:color="auto"/>
            <w:right w:val="none" w:sz="0" w:space="0" w:color="auto"/>
          </w:divBdr>
          <w:divsChild>
            <w:div w:id="1337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0681">
      <w:bodyDiv w:val="1"/>
      <w:marLeft w:val="0"/>
      <w:marRight w:val="0"/>
      <w:marTop w:val="0"/>
      <w:marBottom w:val="0"/>
      <w:divBdr>
        <w:top w:val="none" w:sz="0" w:space="0" w:color="auto"/>
        <w:left w:val="none" w:sz="0" w:space="0" w:color="auto"/>
        <w:bottom w:val="none" w:sz="0" w:space="0" w:color="auto"/>
        <w:right w:val="none" w:sz="0" w:space="0" w:color="auto"/>
      </w:divBdr>
      <w:divsChild>
        <w:div w:id="1664627013">
          <w:marLeft w:val="0"/>
          <w:marRight w:val="0"/>
          <w:marTop w:val="0"/>
          <w:marBottom w:val="0"/>
          <w:divBdr>
            <w:top w:val="none" w:sz="0" w:space="0" w:color="auto"/>
            <w:left w:val="none" w:sz="0" w:space="0" w:color="auto"/>
            <w:bottom w:val="none" w:sz="0" w:space="0" w:color="auto"/>
            <w:right w:val="none" w:sz="0" w:space="0" w:color="auto"/>
          </w:divBdr>
          <w:divsChild>
            <w:div w:id="11239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file:///T:\Physics\KW\med-phys-spreadsheet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hyperlink" Target="https://kolbi.cz/"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6.png"/><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hyperlink" Target="https://superuser.com/questions/15596/automatically-run-a-script-when-i-log-on-to-window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kolbi.cz/blog/2017/11/10/setdefaultbrowser-set-the-default-browser-per-user-on-windows-10-and-server-2016-build-1607" TargetMode="Externa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3" Type="http://schemas.openxmlformats.org/officeDocument/2006/relationships/hyperlink" Target="../../DICOM%20Files/Test,%20Master%20DI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poetengineer.postach.io/"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ed-phys-spreadsheets/TG-263%20Nomenclature%20with%20CRMC%20Colors.xlsm"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FC540-62BD-4189-A9E4-44CC32DCB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3528</TotalTime>
  <Pages>50</Pages>
  <Words>8839</Words>
  <Characters>50385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59106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52</cp:revision>
  <cp:lastPrinted>2022-03-30T13:45:00Z</cp:lastPrinted>
  <dcterms:created xsi:type="dcterms:W3CDTF">2022-03-30T13:06:00Z</dcterms:created>
  <dcterms:modified xsi:type="dcterms:W3CDTF">2022-05-05T16:03:00Z</dcterms:modified>
</cp:coreProperties>
</file>